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0DE9" w14:textId="77777777" w:rsidR="00D1382A" w:rsidRPr="0087040F" w:rsidRDefault="00D1382A" w:rsidP="00D1382A">
      <w:pPr>
        <w:ind w:left="0" w:firstLine="0"/>
        <w:rPr>
          <w:rFonts w:ascii="Arial Nova Light" w:hAnsi="Arial Nova Light" w:cs="Arial"/>
          <w:b/>
          <w:bCs/>
          <w:color w:val="80340D" w:themeColor="accent2" w:themeShade="80"/>
          <w:sz w:val="28"/>
          <w:szCs w:val="28"/>
        </w:rPr>
      </w:pPr>
      <w:r w:rsidRPr="0087040F">
        <w:rPr>
          <w:rFonts w:ascii="Arial Nova Light" w:hAnsi="Arial Nova Light" w:cs="Arial"/>
          <w:b/>
          <w:bCs/>
          <w:color w:val="80340D" w:themeColor="accent2" w:themeShade="80"/>
          <w:sz w:val="28"/>
          <w:szCs w:val="28"/>
        </w:rPr>
        <w:t>AST 4 Requirements</w:t>
      </w:r>
    </w:p>
    <w:p w14:paraId="5A0269ED" w14:textId="77777777" w:rsidR="00D1382A" w:rsidRPr="0087040F" w:rsidRDefault="00D1382A" w:rsidP="00D1382A">
      <w:pPr>
        <w:spacing w:after="240"/>
        <w:ind w:left="0" w:firstLine="0"/>
        <w:rPr>
          <w:rFonts w:ascii="Arial Nova Light" w:hAnsi="Arial Nova Light" w:cs="Arial"/>
          <w:b/>
          <w:bCs/>
          <w:color w:val="E97132" w:themeColor="accent2"/>
          <w:sz w:val="24"/>
          <w:szCs w:val="24"/>
        </w:rPr>
      </w:pPr>
      <w:r w:rsidRPr="0087040F">
        <w:rPr>
          <w:rFonts w:ascii="Arial Nova Light" w:hAnsi="Arial Nova Light" w:cs="Arial"/>
          <w:b/>
          <w:bCs/>
          <w:color w:val="E97132" w:themeColor="accent2"/>
          <w:sz w:val="24"/>
          <w:szCs w:val="24"/>
        </w:rPr>
        <w:t>Due: November 1</w:t>
      </w:r>
    </w:p>
    <w:p w14:paraId="29A69179" w14:textId="77777777" w:rsidR="00D1382A" w:rsidRPr="0087040F" w:rsidRDefault="00D1382A" w:rsidP="00D1382A">
      <w:pPr>
        <w:spacing w:after="120"/>
        <w:ind w:left="0" w:firstLine="0"/>
        <w:rPr>
          <w:rFonts w:ascii="Arial Nova Light" w:hAnsi="Arial Nova Light" w:cs="Arial"/>
          <w:sz w:val="24"/>
          <w:szCs w:val="24"/>
        </w:rPr>
      </w:pPr>
      <w:r w:rsidRPr="0087040F">
        <w:rPr>
          <w:rFonts w:ascii="Arial Nova Light" w:hAnsi="Arial Nova Light" w:cs="Arial"/>
          <w:sz w:val="24"/>
          <w:szCs w:val="24"/>
        </w:rPr>
        <w:t>All upper-year students who have clinical placements are required to complete mandatory documentation prior to starting the fall term. You must have up-to-date immunization records in compliance with our clinical partners. It is the responsibility of each student to maintain their health records.</w:t>
      </w:r>
    </w:p>
    <w:p w14:paraId="7627A9C4" w14:textId="77777777" w:rsidR="00D1382A" w:rsidRPr="0087040F" w:rsidRDefault="00D1382A" w:rsidP="00D1382A">
      <w:pPr>
        <w:spacing w:after="120"/>
        <w:ind w:left="0" w:firstLine="0"/>
        <w:rPr>
          <w:rFonts w:ascii="Arial Nova Light" w:hAnsi="Arial Nova Light" w:cs="Arial"/>
          <w:sz w:val="24"/>
          <w:szCs w:val="24"/>
        </w:rPr>
      </w:pPr>
      <w:r w:rsidRPr="0087040F">
        <w:rPr>
          <w:rFonts w:ascii="Arial Nova Light" w:hAnsi="Arial Nova Light" w:cs="Arial"/>
          <w:sz w:val="24"/>
          <w:szCs w:val="24"/>
        </w:rPr>
        <w:t>Please follow the recommended steps outlined on the </w:t>
      </w:r>
      <w:hyperlink r:id="rId10" w:tgtFrame="_blank" w:history="1">
        <w:r w:rsidRPr="0087040F">
          <w:rPr>
            <w:rFonts w:ascii="Arial Nova Light" w:hAnsi="Arial Nova Light" w:cs="Arial"/>
            <w:color w:val="0000FF"/>
            <w:sz w:val="24"/>
            <w:szCs w:val="24"/>
            <w:u w:val="single"/>
          </w:rPr>
          <w:t>Concise Health Solutions</w:t>
        </w:r>
      </w:hyperlink>
      <w:r w:rsidRPr="0087040F">
        <w:rPr>
          <w:rFonts w:ascii="Arial Nova Light" w:hAnsi="Arial Nova Light" w:cs="Arial"/>
          <w:sz w:val="24"/>
          <w:szCs w:val="24"/>
        </w:rPr>
        <w:t> web page to ensure timely completion of the placement requirements. Contact Concise Health Solutions if you have any questions. </w:t>
      </w:r>
    </w:p>
    <w:p w14:paraId="6AA8CA19" w14:textId="77777777" w:rsidR="00D1382A" w:rsidRPr="0087040F" w:rsidRDefault="00D1382A" w:rsidP="00D1382A">
      <w:pPr>
        <w:ind w:left="0" w:firstLine="0"/>
        <w:rPr>
          <w:rFonts w:ascii="Arial Nova Light" w:hAnsi="Arial Nova Light" w:cs="Arial"/>
          <w:b/>
          <w:bCs/>
          <w:sz w:val="24"/>
          <w:szCs w:val="24"/>
        </w:rPr>
      </w:pPr>
      <w:r w:rsidRPr="0087040F">
        <w:rPr>
          <w:rFonts w:ascii="Arial Nova Light" w:hAnsi="Arial Nova Light" w:cs="Arial"/>
          <w:b/>
          <w:bCs/>
          <w:sz w:val="24"/>
          <w:szCs w:val="24"/>
        </w:rPr>
        <w:t xml:space="preserve">Do not wait until the last minute. </w:t>
      </w:r>
      <w:r w:rsidRPr="0087040F">
        <w:rPr>
          <w:rFonts w:ascii="Arial Nova Light" w:hAnsi="Arial Nova Light" w:cs="Arial"/>
          <w:sz w:val="24"/>
          <w:szCs w:val="24"/>
        </w:rPr>
        <w:t>It is strongly recommended to schedule your appointments and training as soon as possible to allow enough time to complete the requirements</w:t>
      </w:r>
      <w:r w:rsidRPr="0087040F">
        <w:rPr>
          <w:rFonts w:ascii="Arial Nova Light" w:hAnsi="Arial Nova Light" w:cs="Arial"/>
          <w:b/>
          <w:bCs/>
          <w:sz w:val="24"/>
          <w:szCs w:val="24"/>
        </w:rPr>
        <w:t xml:space="preserve"> before November 1. </w:t>
      </w:r>
      <w:r w:rsidRPr="0087040F">
        <w:rPr>
          <w:rFonts w:ascii="Arial Nova Light" w:hAnsi="Arial Nova Light" w:cs="Arial"/>
          <w:sz w:val="24"/>
          <w:szCs w:val="24"/>
        </w:rPr>
        <w:t xml:space="preserve">Students who do not have their clearance review completed by the deadline will be </w:t>
      </w:r>
      <w:hyperlink r:id="rId11" w:history="1">
        <w:r w:rsidRPr="0087040F">
          <w:rPr>
            <w:rFonts w:ascii="Arial Nova Light" w:hAnsi="Arial Nova Light" w:cs="Arial"/>
            <w:color w:val="0000FF"/>
            <w:sz w:val="24"/>
            <w:szCs w:val="24"/>
            <w:u w:val="single"/>
          </w:rPr>
          <w:t>Involuntarily Withdrawn</w:t>
        </w:r>
      </w:hyperlink>
      <w:r w:rsidRPr="0087040F">
        <w:rPr>
          <w:rFonts w:ascii="Arial Nova Light" w:hAnsi="Arial Nova Light" w:cs="Arial"/>
          <w:sz w:val="24"/>
          <w:szCs w:val="24"/>
        </w:rPr>
        <w:t xml:space="preserve"> from the BNSc program.</w:t>
      </w:r>
      <w:r w:rsidRPr="0087040F">
        <w:rPr>
          <w:rFonts w:ascii="Arial Nova Light" w:hAnsi="Arial Nova Light" w:cs="Arial"/>
          <w:b/>
          <w:bCs/>
          <w:vanish/>
          <w:sz w:val="24"/>
          <w:szCs w:val="24"/>
        </w:rPr>
        <w:t>Bottom of Form</w:t>
      </w:r>
    </w:p>
    <w:p w14:paraId="685E11B2" w14:textId="77777777" w:rsidR="00D1382A" w:rsidRPr="0087040F" w:rsidRDefault="00D1382A" w:rsidP="00D1382A">
      <w:pPr>
        <w:ind w:left="0" w:firstLine="0"/>
        <w:rPr>
          <w:rFonts w:ascii="Arial Nova Light" w:hAnsi="Arial Nova Light" w:cs="Arial"/>
          <w:b/>
          <w:bCs/>
          <w:sz w:val="24"/>
          <w:szCs w:val="24"/>
        </w:rPr>
      </w:pPr>
      <w:r>
        <w:rPr>
          <w:noProof/>
        </w:rPr>
        <mc:AlternateContent>
          <mc:Choice Requires="wps">
            <w:drawing>
              <wp:inline distT="0" distB="0" distL="0" distR="0" wp14:anchorId="5590EEEC" wp14:editId="342AAF73">
                <wp:extent cx="6309360" cy="635"/>
                <wp:effectExtent l="0" t="0" r="2540" b="12065"/>
                <wp:docPr id="81985422" name="Horizontal Lin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63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DB6A25" id="Horizontal Line 76"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" fillcolor="#595959" stroked="f">
                <v:path arrowok="t"/>
                <w10:anchorlock/>
              </v:rect>
            </w:pict>
          </mc:Fallback>
        </mc:AlternateContent>
      </w:r>
    </w:p>
    <w:p w14:paraId="7BD9DA16" w14:textId="77777777" w:rsidR="00D1382A" w:rsidRPr="0087040F" w:rsidRDefault="00D1382A" w:rsidP="00D1382A">
      <w:pPr>
        <w:spacing w:after="120"/>
        <w:ind w:left="0" w:firstLine="0"/>
        <w:rPr>
          <w:rFonts w:ascii="Arial Nova Light" w:hAnsi="Arial Nova Light" w:cs="Arial"/>
          <w:b/>
          <w:bCs/>
          <w:color w:val="0070C0"/>
          <w:sz w:val="28"/>
          <w:szCs w:val="28"/>
          <w:u w:val="single"/>
        </w:rPr>
      </w:pPr>
      <w:r w:rsidRPr="0087040F">
        <w:rPr>
          <w:rFonts w:ascii="Arial Nova Light" w:hAnsi="Arial Nova Light" w:cs="Arial"/>
          <w:b/>
          <w:bCs/>
          <w:color w:val="0070C0"/>
          <w:sz w:val="28"/>
          <w:szCs w:val="28"/>
          <w:u w:val="single"/>
        </w:rPr>
        <w:t>Step 1: Immunization Requirements</w:t>
      </w:r>
      <w:r w:rsidRPr="0087040F">
        <w:rPr>
          <w:rFonts w:ascii="Arial Nova Light" w:hAnsi="Arial Nova Light" w:cs="Arial"/>
          <w:vanish/>
          <w:sz w:val="24"/>
          <w:szCs w:val="24"/>
        </w:rPr>
        <w:t>Top of Form</w:t>
      </w:r>
    </w:p>
    <w:p w14:paraId="6F908AEE" w14:textId="77777777" w:rsidR="00D1382A" w:rsidRPr="0087040F" w:rsidRDefault="00D1382A" w:rsidP="00D1382A">
      <w:pPr>
        <w:spacing w:after="120"/>
        <w:ind w:left="0" w:firstLine="0"/>
        <w:rPr>
          <w:rFonts w:ascii="Arial Nova Light" w:hAnsi="Arial Nova Light" w:cs="Arial"/>
          <w:b/>
          <w:bCs/>
          <w:color w:val="0A2F41" w:themeColor="accent1" w:themeShade="80"/>
          <w:sz w:val="24"/>
          <w:szCs w:val="24"/>
        </w:rPr>
      </w:pPr>
      <w:r w:rsidRPr="0087040F">
        <w:rPr>
          <w:rFonts w:ascii="Arial Nova Light" w:hAnsi="Arial Nova Light" w:cs="Arial"/>
          <w:b/>
          <w:bCs/>
          <w:color w:val="0A2F41" w:themeColor="accent1" w:themeShade="80"/>
          <w:sz w:val="24"/>
          <w:szCs w:val="24"/>
        </w:rPr>
        <w:t>Tuberculin Skin Test (TST)</w:t>
      </w:r>
    </w:p>
    <w:p w14:paraId="172EBFEE" w14:textId="77777777" w:rsidR="00D1382A" w:rsidRPr="0087040F" w:rsidRDefault="00D1382A" w:rsidP="00D1382A">
      <w:pPr>
        <w:ind w:left="0" w:firstLine="0"/>
        <w:rPr>
          <w:rFonts w:ascii="Arial Nova Light" w:hAnsi="Arial Nova Light" w:cs="Arial"/>
          <w:vanish/>
          <w:sz w:val="24"/>
          <w:szCs w:val="24"/>
        </w:rPr>
      </w:pPr>
    </w:p>
    <w:p w14:paraId="7785BD7D" w14:textId="77777777" w:rsidR="00D1382A" w:rsidRPr="0087040F" w:rsidRDefault="00D1382A" w:rsidP="00D1382A">
      <w:pPr>
        <w:spacing w:after="120"/>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Times New Roman"/>
          <w:kern w:val="0"/>
          <w:sz w:val="24"/>
          <w:szCs w:val="24"/>
          <w14:ligatures w14:val="none"/>
        </w:rPr>
        <w:t>A single-step TST is required to be completed annually. </w:t>
      </w:r>
    </w:p>
    <w:p w14:paraId="60C34ECF" w14:textId="77777777" w:rsidR="00D1382A" w:rsidRPr="0087040F" w:rsidRDefault="00D1382A" w:rsidP="00D1382A">
      <w:pPr>
        <w:spacing w:after="120"/>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Times New Roman"/>
          <w:kern w:val="0"/>
          <w:sz w:val="24"/>
          <w:szCs w:val="24"/>
          <w14:ligatures w14:val="none"/>
        </w:rPr>
        <w:t>Students with a documented contraindication to a TST do not need to have a repeat TST. Please refer to immunization guidelines for steps to follow if you had a previous positive test or active or latent TB.</w:t>
      </w:r>
    </w:p>
    <w:p w14:paraId="3FB33257" w14:textId="77777777" w:rsidR="00D1382A" w:rsidRPr="0087040F" w:rsidRDefault="00D1382A" w:rsidP="00D1382A">
      <w:pPr>
        <w:spacing w:after="120"/>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Arial"/>
          <w:color w:val="333333"/>
          <w:kern w:val="0"/>
          <w:sz w:val="24"/>
          <w:szCs w:val="24"/>
          <w14:ligatures w14:val="none"/>
        </w:rPr>
        <w:t xml:space="preserve">Tuberculin skin testing should be administered and read before Covid-19 immunization or delayed for at least </w:t>
      </w:r>
      <w:r w:rsidRPr="0087040F">
        <w:rPr>
          <w:rFonts w:ascii="Arial Nova Light" w:eastAsiaTheme="majorEastAsia" w:hAnsi="Arial Nova Light" w:cs="Arial"/>
          <w:b/>
          <w:bCs/>
          <w:color w:val="333333"/>
          <w:kern w:val="0"/>
          <w:sz w:val="24"/>
          <w:szCs w:val="24"/>
          <w:u w:val="single"/>
          <w14:ligatures w14:val="none"/>
        </w:rPr>
        <w:t>4 weeks after vaccination</w:t>
      </w:r>
      <w:r w:rsidRPr="0087040F">
        <w:rPr>
          <w:rFonts w:ascii="Arial Nova Light" w:eastAsia="Times New Roman" w:hAnsi="Arial Nova Light" w:cs="Arial"/>
          <w:color w:val="333333"/>
          <w:kern w:val="0"/>
          <w:sz w:val="24"/>
          <w:szCs w:val="24"/>
          <w14:ligatures w14:val="none"/>
        </w:rPr>
        <w:t>. Vaccination with COVID-19 vaccines may take place at any time after all steps of tuberculin skin testing have been completed.</w:t>
      </w:r>
    </w:p>
    <w:p w14:paraId="589F16F6" w14:textId="77777777" w:rsidR="00D1382A" w:rsidRPr="0087040F" w:rsidRDefault="00D1382A" w:rsidP="00D1382A">
      <w:pPr>
        <w:numPr>
          <w:ilvl w:val="0"/>
          <w:numId w:val="2"/>
        </w:numPr>
        <w:contextualSpacing/>
        <w:rPr>
          <w:rFonts w:ascii="Arial Nova Light" w:hAnsi="Arial Nova Light" w:cs="Arial"/>
          <w:b/>
          <w:bCs/>
          <w:color w:val="0000FF"/>
          <w:sz w:val="24"/>
          <w:szCs w:val="24"/>
          <w:u w:val="single"/>
        </w:rPr>
      </w:pPr>
      <w:r w:rsidRPr="0087040F">
        <w:rPr>
          <w:rFonts w:ascii="Arial Nova Light" w:hAnsi="Arial Nova Light" w:cs="Arial"/>
          <w:sz w:val="24"/>
          <w:szCs w:val="24"/>
        </w:rPr>
        <w:t>Complete</w:t>
      </w:r>
      <w:r w:rsidRPr="0087040F">
        <w:rPr>
          <w:rFonts w:ascii="Arial Nova Light" w:hAnsi="Arial Nova Light" w:cs="Arial"/>
          <w:b/>
          <w:bCs/>
          <w:sz w:val="24"/>
          <w:szCs w:val="24"/>
        </w:rPr>
        <w:t xml:space="preserve"> </w:t>
      </w:r>
      <w:r w:rsidRPr="0087040F">
        <w:rPr>
          <w:rFonts w:ascii="Arial Nova Light" w:hAnsi="Arial Nova Light" w:cs="Arial"/>
          <w:b/>
          <w:bCs/>
          <w:sz w:val="24"/>
          <w:szCs w:val="24"/>
        </w:rPr>
        <w:fldChar w:fldCharType="begin"/>
      </w:r>
      <w:r w:rsidRPr="0087040F">
        <w:rPr>
          <w:rFonts w:ascii="Arial Nova Light" w:hAnsi="Arial Nova Light" w:cs="Arial"/>
          <w:b/>
          <w:bCs/>
          <w:sz w:val="24"/>
          <w:szCs w:val="24"/>
        </w:rPr>
        <w:instrText>HYPERLINK "https://www.concisehealthsolutions.ca/_files/ugd/effc21_e7a30fc7f8a84f6f95149e0243ccff51.pdf" \o "'1-Step TB Skin Test Form' - PDF document"</w:instrText>
      </w:r>
      <w:r w:rsidRPr="0087040F">
        <w:rPr>
          <w:rFonts w:ascii="Arial Nova Light" w:hAnsi="Arial Nova Light" w:cs="Arial"/>
          <w:b/>
          <w:bCs/>
          <w:sz w:val="24"/>
          <w:szCs w:val="24"/>
        </w:rPr>
      </w:r>
      <w:r w:rsidRPr="0087040F">
        <w:rPr>
          <w:rFonts w:ascii="Arial Nova Light" w:hAnsi="Arial Nova Light" w:cs="Arial"/>
          <w:b/>
          <w:bCs/>
          <w:sz w:val="24"/>
          <w:szCs w:val="24"/>
        </w:rPr>
        <w:fldChar w:fldCharType="separate"/>
      </w:r>
      <w:r w:rsidRPr="0087040F">
        <w:rPr>
          <w:rFonts w:ascii="Arial Nova Light" w:hAnsi="Arial Nova Light" w:cs="Arial"/>
          <w:color w:val="0070C0"/>
          <w:sz w:val="24"/>
          <w:szCs w:val="24"/>
        </w:rPr>
        <w:t>Tuberculin Skin Test Form.</w:t>
      </w:r>
      <w:r w:rsidRPr="0087040F">
        <w:rPr>
          <w:rFonts w:ascii="Arial Nova Light" w:hAnsi="Arial Nova Light" w:cs="Arial"/>
          <w:color w:val="0070C0"/>
          <w:sz w:val="24"/>
          <w:szCs w:val="24"/>
        </w:rPr>
        <w:tab/>
      </w:r>
    </w:p>
    <w:p w14:paraId="6A40AFA9" w14:textId="77777777" w:rsidR="00D1382A" w:rsidRPr="0087040F" w:rsidRDefault="00D1382A" w:rsidP="00D1382A">
      <w:pPr>
        <w:ind w:left="0" w:firstLine="0"/>
        <w:rPr>
          <w:rFonts w:ascii="Arial Nova Light" w:hAnsi="Arial Nova Light" w:cs="Arial"/>
          <w:b/>
          <w:bCs/>
          <w:sz w:val="24"/>
          <w:szCs w:val="24"/>
        </w:rPr>
      </w:pPr>
      <w:r w:rsidRPr="0087040F">
        <w:rPr>
          <w:rFonts w:ascii="Arial Nova Light" w:hAnsi="Arial Nova Light" w:cs="Arial"/>
          <w:b/>
          <w:bCs/>
          <w:sz w:val="24"/>
          <w:szCs w:val="24"/>
        </w:rPr>
        <w:fldChar w:fldCharType="end"/>
      </w:r>
      <w:r w:rsidR="003C4176">
        <w:pict w14:anchorId="27045402">
          <v:rect id="Horizontal Line 77" o:spid="_x0000_s1034"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4E9FCD7F" w14:textId="77777777" w:rsidR="00D1382A" w:rsidRPr="0087040F" w:rsidRDefault="00D1382A" w:rsidP="00D1382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639B5894" w14:textId="77777777" w:rsidR="00D1382A" w:rsidRPr="0087040F" w:rsidRDefault="00D1382A" w:rsidP="00D1382A">
      <w:pPr>
        <w:spacing w:after="120"/>
        <w:ind w:left="0" w:firstLine="0"/>
        <w:rPr>
          <w:rFonts w:ascii="Arial Nova Light" w:hAnsi="Arial Nova Light" w:cs="Arial"/>
          <w:b/>
          <w:bCs/>
          <w:color w:val="0070C0"/>
          <w:sz w:val="28"/>
          <w:szCs w:val="28"/>
        </w:rPr>
      </w:pPr>
      <w:hyperlink r:id="rId12" w:history="1">
        <w:r w:rsidRPr="0087040F">
          <w:rPr>
            <w:rFonts w:ascii="Arial Nova Light" w:hAnsi="Arial Nova Light" w:cs="Arial"/>
            <w:b/>
            <w:bCs/>
            <w:color w:val="0070C0"/>
            <w:sz w:val="28"/>
            <w:szCs w:val="28"/>
            <w:u w:val="single"/>
          </w:rPr>
          <w:t>Step 2: Vulnerable Sector Police Record Check (VSS)</w:t>
        </w:r>
      </w:hyperlink>
    </w:p>
    <w:p w14:paraId="59A1FEA1" w14:textId="77777777" w:rsidR="00D1382A" w:rsidRPr="0087040F" w:rsidRDefault="00D1382A" w:rsidP="00D1382A">
      <w:pPr>
        <w:spacing w:after="120"/>
        <w:ind w:left="0" w:firstLine="0"/>
        <w:rPr>
          <w:rFonts w:ascii="Arial Nova Light" w:hAnsi="Arial Nova Light" w:cs="Arial"/>
          <w:sz w:val="24"/>
          <w:szCs w:val="24"/>
        </w:rPr>
      </w:pPr>
      <w:r w:rsidRPr="0087040F">
        <w:rPr>
          <w:rFonts w:ascii="Arial Nova Light" w:hAnsi="Arial Nova Light" w:cs="Arial"/>
          <w:sz w:val="24"/>
          <w:szCs w:val="24"/>
        </w:rPr>
        <w:t>All students must provide evidence of a Criminal Record Check, including Vulnerable Sector Screening (VSS). All costs associated with the initial and subsequent Criminal Record Checks will be the responsibility of the student. The School of Nursing does not keep criminal record checks on file. Students must keep their original documentation in case they are required to present it.</w:t>
      </w:r>
    </w:p>
    <w:p w14:paraId="36B250AA" w14:textId="77777777" w:rsidR="00D1382A" w:rsidRPr="0087040F" w:rsidRDefault="00D1382A" w:rsidP="00D1382A">
      <w:pPr>
        <w:spacing w:after="120"/>
        <w:ind w:left="0" w:firstLine="0"/>
        <w:rPr>
          <w:rFonts w:ascii="Arial Nova Light" w:hAnsi="Arial Nova Light" w:cs="Arial"/>
          <w:sz w:val="24"/>
          <w:szCs w:val="24"/>
        </w:rPr>
      </w:pPr>
      <w:r w:rsidRPr="0087040F">
        <w:rPr>
          <w:rFonts w:ascii="Arial Nova Light" w:hAnsi="Arial Nova Light" w:cs="Arial"/>
          <w:b/>
          <w:bCs/>
          <w:sz w:val="24"/>
          <w:szCs w:val="24"/>
        </w:rPr>
        <w:t>How often is this needed?</w:t>
      </w:r>
      <w:r w:rsidRPr="0087040F">
        <w:rPr>
          <w:rFonts w:ascii="Arial Nova Light" w:hAnsi="Arial Nova Light" w:cs="Arial"/>
          <w:sz w:val="24"/>
          <w:szCs w:val="24"/>
        </w:rPr>
        <w:t>  Your VSS must be updated yearly and be valid for the entire clinical placement. Students must be prepared to repeat the Criminal Record Check more frequently if requested by a placement agency.</w:t>
      </w:r>
    </w:p>
    <w:p w14:paraId="71CD4BFE" w14:textId="77777777" w:rsidR="00D1382A" w:rsidRPr="0087040F" w:rsidRDefault="00D1382A" w:rsidP="00D1382A">
      <w:pPr>
        <w:spacing w:after="120"/>
        <w:ind w:left="0" w:firstLine="0"/>
        <w:rPr>
          <w:rFonts w:ascii="Arial Nova Light" w:hAnsi="Arial Nova Light" w:cs="Arial"/>
          <w:sz w:val="24"/>
          <w:szCs w:val="24"/>
        </w:rPr>
      </w:pPr>
      <w:r w:rsidRPr="0087040F">
        <w:rPr>
          <w:rFonts w:ascii="Arial Nova Light" w:hAnsi="Arial Nova Light" w:cs="Arial"/>
          <w:b/>
          <w:bCs/>
          <w:sz w:val="24"/>
          <w:szCs w:val="24"/>
        </w:rPr>
        <w:t>If you have a criminal record</w:t>
      </w:r>
      <w:r w:rsidRPr="0087040F">
        <w:rPr>
          <w:rFonts w:ascii="Arial Nova Light" w:hAnsi="Arial Nova Light" w:cs="Arial"/>
          <w:sz w:val="24"/>
          <w:szCs w:val="24"/>
        </w:rPr>
        <w:t>, please discuss your situation with the Associate Director, Undergraduate Nursing Programs, as it may affect your ability to complete the Bachelor of Nursing Science program, and your eligibility to register with the College of Nurses of Ontario or an equivalent regulatory body.</w:t>
      </w:r>
    </w:p>
    <w:p w14:paraId="6BE93EFD" w14:textId="77777777" w:rsidR="00D1382A" w:rsidRPr="0087040F" w:rsidRDefault="00D1382A" w:rsidP="00D1382A">
      <w:pPr>
        <w:ind w:left="0" w:firstLine="0"/>
        <w:rPr>
          <w:rFonts w:ascii="Arial Nova Light" w:hAnsi="Arial Nova Light" w:cs="Arial"/>
          <w:sz w:val="24"/>
          <w:szCs w:val="24"/>
        </w:rPr>
      </w:pPr>
      <w:r w:rsidRPr="0087040F">
        <w:rPr>
          <w:rFonts w:ascii="Arial Nova Light" w:hAnsi="Arial Nova Light" w:cs="Arial"/>
          <w:sz w:val="24"/>
          <w:szCs w:val="24"/>
        </w:rPr>
        <w:t>Apply directly through the </w:t>
      </w:r>
      <w:hyperlink r:id="rId13" w:tgtFrame="_blank" w:history="1">
        <w:r w:rsidRPr="0087040F">
          <w:rPr>
            <w:rFonts w:ascii="Arial Nova Light" w:hAnsi="Arial Nova Light" w:cs="Arial"/>
            <w:color w:val="0000FF"/>
            <w:sz w:val="24"/>
            <w:szCs w:val="24"/>
            <w:u w:val="single"/>
          </w:rPr>
          <w:t>Kingston Police</w:t>
        </w:r>
      </w:hyperlink>
      <w:r w:rsidRPr="0087040F">
        <w:rPr>
          <w:rFonts w:ascii="Arial Nova Light" w:hAnsi="Arial Nova Light" w:cs="Arial"/>
          <w:sz w:val="24"/>
          <w:szCs w:val="24"/>
        </w:rPr>
        <w:t xml:space="preserve"> or at your local police agency.  If you apply through the City of Toronto, please reach out to Jill for the school ID #.  </w:t>
      </w:r>
    </w:p>
    <w:p w14:paraId="6E226984" w14:textId="77777777" w:rsidR="00D1382A" w:rsidRPr="0087040F" w:rsidRDefault="003C4176" w:rsidP="00D1382A">
      <w:pPr>
        <w:ind w:left="0" w:firstLine="0"/>
        <w:rPr>
          <w:rFonts w:ascii="Arial Nova Light" w:hAnsi="Arial Nova Light" w:cs="Arial"/>
          <w:b/>
          <w:bCs/>
          <w:color w:val="0070C0"/>
          <w:sz w:val="28"/>
          <w:szCs w:val="28"/>
        </w:rPr>
      </w:pPr>
      <w:r>
        <w:pict w14:anchorId="685A6CD5">
          <v:rect id="Horizontal Line 78" o:spid="_x0000_s1033"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r w:rsidR="00D1382A" w:rsidRPr="0087040F">
        <w:rPr>
          <w:rFonts w:ascii="Arial Nova Light" w:hAnsi="Arial Nova Light" w:cs="Arial"/>
          <w:b/>
          <w:bCs/>
          <w:vanish/>
          <w:color w:val="0070C0"/>
          <w:sz w:val="28"/>
          <w:szCs w:val="28"/>
        </w:rPr>
        <w:t>Bottom of Form</w:t>
      </w:r>
    </w:p>
    <w:p w14:paraId="3936E5AA" w14:textId="77777777" w:rsidR="00D1382A" w:rsidRDefault="00D1382A" w:rsidP="00D1382A">
      <w:pPr>
        <w:ind w:left="0" w:firstLine="0"/>
        <w:rPr>
          <w:rFonts w:ascii="Arial Nova Light" w:hAnsi="Arial Nova Light" w:cs="Arial"/>
          <w:b/>
          <w:bCs/>
          <w:color w:val="0070C0"/>
          <w:sz w:val="28"/>
          <w:szCs w:val="28"/>
        </w:rPr>
      </w:pPr>
    </w:p>
    <w:p w14:paraId="0A157637" w14:textId="77777777" w:rsidR="00D1382A" w:rsidRPr="0087040F" w:rsidRDefault="00D1382A" w:rsidP="00D1382A">
      <w:pPr>
        <w:ind w:left="0" w:firstLine="0"/>
        <w:rPr>
          <w:rFonts w:ascii="Arial Nova Light" w:hAnsi="Arial Nova Light" w:cs="Arial"/>
          <w:b/>
          <w:bCs/>
          <w:vanish/>
          <w:color w:val="0070C0"/>
          <w:sz w:val="28"/>
          <w:szCs w:val="28"/>
        </w:rPr>
      </w:pPr>
    </w:p>
    <w:p w14:paraId="7464CC15" w14:textId="77777777" w:rsidR="00D1382A" w:rsidRPr="0087040F" w:rsidRDefault="00D1382A" w:rsidP="00D1382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59F632FF" w14:textId="77777777" w:rsidR="00D1382A" w:rsidRPr="0087040F" w:rsidRDefault="00D1382A" w:rsidP="00D1382A">
      <w:pPr>
        <w:spacing w:after="120"/>
        <w:ind w:left="0" w:firstLine="0"/>
        <w:rPr>
          <w:rFonts w:ascii="Arial Nova Light" w:hAnsi="Arial Nova Light" w:cs="Arial"/>
          <w:b/>
          <w:bCs/>
          <w:color w:val="0070C0"/>
          <w:sz w:val="28"/>
          <w:szCs w:val="28"/>
        </w:rPr>
      </w:pPr>
      <w:hyperlink r:id="rId14" w:history="1">
        <w:r w:rsidRPr="0087040F">
          <w:rPr>
            <w:rFonts w:ascii="Arial Nova Light" w:hAnsi="Arial Nova Light" w:cs="Arial"/>
            <w:b/>
            <w:bCs/>
            <w:color w:val="0070C0"/>
            <w:sz w:val="28"/>
            <w:szCs w:val="28"/>
            <w:u w:val="single"/>
          </w:rPr>
          <w:t>Step 3: CPR-BLS Re-Certification</w:t>
        </w:r>
      </w:hyperlink>
    </w:p>
    <w:p w14:paraId="550F33BB" w14:textId="77777777" w:rsidR="00D1382A" w:rsidRPr="0087040F" w:rsidRDefault="00D1382A" w:rsidP="00D1382A">
      <w:pPr>
        <w:numPr>
          <w:ilvl w:val="1"/>
          <w:numId w:val="1"/>
        </w:numPr>
        <w:tabs>
          <w:tab w:val="num" w:pos="1080"/>
        </w:tabs>
        <w:rPr>
          <w:rFonts w:ascii="Arial Nova Light" w:hAnsi="Arial Nova Light" w:cs="Arial"/>
          <w:sz w:val="24"/>
          <w:szCs w:val="24"/>
        </w:rPr>
      </w:pPr>
      <w:r w:rsidRPr="0087040F">
        <w:rPr>
          <w:rFonts w:ascii="Arial Nova Light" w:hAnsi="Arial Nova Light" w:cs="Arial"/>
          <w:sz w:val="24"/>
          <w:szCs w:val="24"/>
        </w:rPr>
        <w:t>CPR-BLS (HCP) Required</w:t>
      </w:r>
    </w:p>
    <w:p w14:paraId="434077A2" w14:textId="77777777" w:rsidR="00D1382A" w:rsidRPr="0087040F" w:rsidRDefault="00D1382A" w:rsidP="00D1382A">
      <w:pPr>
        <w:numPr>
          <w:ilvl w:val="1"/>
          <w:numId w:val="1"/>
        </w:numPr>
        <w:tabs>
          <w:tab w:val="num" w:pos="1080"/>
        </w:tabs>
        <w:rPr>
          <w:rFonts w:ascii="Arial Nova Light" w:hAnsi="Arial Nova Light" w:cs="Arial"/>
          <w:sz w:val="24"/>
          <w:szCs w:val="24"/>
        </w:rPr>
      </w:pPr>
      <w:r w:rsidRPr="0087040F">
        <w:rPr>
          <w:rFonts w:ascii="Arial Nova Light" w:hAnsi="Arial Nova Light" w:cs="Arial"/>
          <w:sz w:val="24"/>
          <w:szCs w:val="24"/>
        </w:rPr>
        <w:t>4-6 hour in-person or blended recertification courses are accepted.</w:t>
      </w:r>
    </w:p>
    <w:p w14:paraId="1B3A4E81" w14:textId="77777777" w:rsidR="00D1382A" w:rsidRPr="0087040F" w:rsidRDefault="00D1382A" w:rsidP="00D1382A">
      <w:pPr>
        <w:numPr>
          <w:ilvl w:val="1"/>
          <w:numId w:val="1"/>
        </w:numPr>
        <w:tabs>
          <w:tab w:val="num" w:pos="1080"/>
        </w:tabs>
        <w:rPr>
          <w:rFonts w:ascii="Arial Nova Light" w:hAnsi="Arial Nova Light" w:cs="Arial"/>
          <w:sz w:val="24"/>
          <w:szCs w:val="24"/>
        </w:rPr>
      </w:pPr>
      <w:r w:rsidRPr="0087040F">
        <w:rPr>
          <w:rFonts w:ascii="Arial Nova Light" w:hAnsi="Arial Nova Light" w:cs="Arial"/>
          <w:sz w:val="24"/>
          <w:szCs w:val="24"/>
        </w:rPr>
        <w:t>Certification will be required annually.</w:t>
      </w:r>
    </w:p>
    <w:p w14:paraId="26E27DBC" w14:textId="77777777" w:rsidR="00D1382A" w:rsidRPr="0087040F" w:rsidRDefault="00D1382A" w:rsidP="00D1382A">
      <w:pPr>
        <w:ind w:left="0" w:firstLine="0"/>
        <w:rPr>
          <w:rFonts w:ascii="Arial Nova Light" w:hAnsi="Arial Nova Light" w:cs="Arial"/>
          <w:b/>
          <w:bCs/>
          <w:vanish/>
          <w:sz w:val="24"/>
          <w:szCs w:val="24"/>
        </w:rPr>
      </w:pPr>
      <w:r w:rsidRPr="0087040F">
        <w:rPr>
          <w:rFonts w:ascii="Arial Nova Light" w:hAnsi="Arial Nova Light" w:cs="Arial"/>
          <w:b/>
          <w:bCs/>
          <w:vanish/>
          <w:sz w:val="24"/>
          <w:szCs w:val="24"/>
        </w:rPr>
        <w:t>Bottom of Form</w:t>
      </w:r>
    </w:p>
    <w:p w14:paraId="59FE6B17" w14:textId="77777777" w:rsidR="00D1382A" w:rsidRPr="0087040F" w:rsidRDefault="003C4176" w:rsidP="00D1382A">
      <w:pPr>
        <w:ind w:left="0" w:firstLine="0"/>
        <w:rPr>
          <w:rFonts w:ascii="Arial Nova Light" w:hAnsi="Arial Nova Light" w:cs="Arial"/>
          <w:b/>
          <w:bCs/>
          <w:sz w:val="24"/>
          <w:szCs w:val="24"/>
        </w:rPr>
      </w:pPr>
      <w:r>
        <w:pict w14:anchorId="1966F29C">
          <v:rect id="Horizontal Line 79" o:spid="_x0000_s1032"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105F2A60" w14:textId="77777777" w:rsidR="00D1382A" w:rsidRPr="0087040F" w:rsidRDefault="00D1382A" w:rsidP="00D1382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2DE95043" w14:textId="77777777" w:rsidR="00D1382A" w:rsidRPr="0087040F" w:rsidRDefault="00D1382A" w:rsidP="00D1382A">
      <w:pPr>
        <w:ind w:left="0" w:firstLine="0"/>
        <w:rPr>
          <w:rFonts w:ascii="Arial Nova Light" w:hAnsi="Arial Nova Light" w:cs="Arial"/>
          <w:b/>
          <w:bCs/>
          <w:color w:val="0070C0"/>
          <w:sz w:val="28"/>
          <w:szCs w:val="28"/>
        </w:rPr>
      </w:pPr>
      <w:hyperlink r:id="rId15" w:history="1">
        <w:r w:rsidRPr="0087040F">
          <w:rPr>
            <w:rFonts w:ascii="Arial Nova Light" w:hAnsi="Arial Nova Light" w:cs="Arial"/>
            <w:b/>
            <w:bCs/>
            <w:color w:val="0070C0"/>
            <w:sz w:val="28"/>
            <w:szCs w:val="28"/>
            <w:u w:val="single"/>
          </w:rPr>
          <w:t>Step 4: Online Training Modules and Consent Forms</w:t>
        </w:r>
      </w:hyperlink>
      <w:r w:rsidRPr="0087040F">
        <w:rPr>
          <w:rFonts w:ascii="Arial Nova Light" w:hAnsi="Arial Nova Light" w:cs="Arial"/>
          <w:b/>
          <w:bCs/>
          <w:color w:val="0070C0"/>
          <w:sz w:val="28"/>
          <w:szCs w:val="28"/>
          <w:u w:val="single"/>
        </w:rPr>
        <w:t xml:space="preserve"> </w:t>
      </w:r>
    </w:p>
    <w:p w14:paraId="6AB8D455" w14:textId="77777777" w:rsidR="00D1382A" w:rsidRPr="0087040F" w:rsidRDefault="00D1382A" w:rsidP="00D1382A">
      <w:pPr>
        <w:spacing w:before="120"/>
        <w:ind w:left="0" w:firstLine="0"/>
        <w:rPr>
          <w:rFonts w:ascii="Arial Nova Light" w:hAnsi="Arial Nova Light" w:cs="Arial"/>
          <w:sz w:val="24"/>
          <w:szCs w:val="24"/>
        </w:rPr>
      </w:pPr>
      <w:r w:rsidRPr="0087040F">
        <w:rPr>
          <w:rFonts w:ascii="Arial Nova Light" w:hAnsi="Arial Nova Light" w:cs="Arial"/>
          <w:sz w:val="24"/>
          <w:szCs w:val="24"/>
        </w:rPr>
        <w:t>Please complete the following modules and forms. Proof of completion must be submitted at your Clearance Review appointment with Concise Health Solutions</w:t>
      </w:r>
      <w:r w:rsidRPr="0087040F">
        <w:rPr>
          <w:rFonts w:ascii="Arial Nova Light" w:hAnsi="Arial Nova Light" w:cs="Arial"/>
          <w:b/>
          <w:bCs/>
          <w:sz w:val="24"/>
          <w:szCs w:val="24"/>
        </w:rPr>
        <w:t> </w:t>
      </w:r>
      <w:r w:rsidRPr="0087040F">
        <w:rPr>
          <w:rFonts w:ascii="Arial Nova Light" w:hAnsi="Arial Nova Light" w:cs="Arial"/>
          <w:sz w:val="24"/>
          <w:szCs w:val="24"/>
        </w:rPr>
        <w:t>and uploaded to the appropriate assignment folders in onQ.</w:t>
      </w:r>
    </w:p>
    <w:p w14:paraId="4FB6B158" w14:textId="77777777" w:rsidR="00D1382A" w:rsidRPr="0087040F" w:rsidRDefault="003C4176" w:rsidP="00D1382A">
      <w:pPr>
        <w:ind w:left="0" w:firstLine="0"/>
        <w:rPr>
          <w:rFonts w:ascii="Arial Nova Light" w:hAnsi="Arial Nova Light" w:cs="Arial"/>
          <w:b/>
          <w:bCs/>
          <w:sz w:val="24"/>
          <w:szCs w:val="24"/>
        </w:rPr>
      </w:pPr>
      <w:r>
        <w:pict w14:anchorId="603795E9">
          <v:rect id="Horizontal Line 80" o:spid="_x0000_s1031"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2EBE6F76" w14:textId="77777777" w:rsidR="00D1382A" w:rsidRPr="0087040F" w:rsidRDefault="00D1382A" w:rsidP="00D1382A">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 xml:space="preserve">Module 1: </w:t>
      </w:r>
      <w:hyperlink r:id="rId16" w:tooltip="View Infection Prevention and Control (IPAC) Modules details" w:history="1">
        <w:r w:rsidRPr="0087040F">
          <w:rPr>
            <w:rFonts w:ascii="Arial Nova Light" w:hAnsi="Arial Nova Light" w:cs="Arial"/>
            <w:b/>
            <w:bCs/>
            <w:color w:val="7030A0"/>
            <w:sz w:val="24"/>
            <w:szCs w:val="24"/>
          </w:rPr>
          <w:t>Infection Prevention and Control (IPAC) Modules</w:t>
        </w:r>
      </w:hyperlink>
    </w:p>
    <w:p w14:paraId="5AC6CA52" w14:textId="77777777" w:rsidR="00D1382A" w:rsidRPr="0087040F" w:rsidRDefault="00D1382A" w:rsidP="00D1382A">
      <w:pPr>
        <w:numPr>
          <w:ilvl w:val="0"/>
          <w:numId w:val="6"/>
        </w:numPr>
        <w:spacing w:before="120"/>
        <w:contextualSpacing/>
        <w:rPr>
          <w:rFonts w:ascii="Arial Nova Light" w:hAnsi="Arial Nova Light"/>
          <w:vanish/>
          <w:sz w:val="24"/>
          <w:szCs w:val="24"/>
        </w:rPr>
      </w:pPr>
      <w:r w:rsidRPr="0087040F">
        <w:rPr>
          <w:rFonts w:ascii="Arial Nova Light" w:hAnsi="Arial Nova Light"/>
          <w:vanish/>
          <w:sz w:val="24"/>
          <w:szCs w:val="24"/>
        </w:rPr>
        <w:t>Top of Form</w:t>
      </w:r>
    </w:p>
    <w:p w14:paraId="174C9E6F" w14:textId="77777777" w:rsidR="00D1382A" w:rsidRPr="0087040F" w:rsidRDefault="00D1382A" w:rsidP="00D1382A">
      <w:pPr>
        <w:numPr>
          <w:ilvl w:val="0"/>
          <w:numId w:val="7"/>
        </w:numPr>
        <w:spacing w:after="120"/>
        <w:ind w:left="360"/>
        <w:rPr>
          <w:rFonts w:ascii="Arial Nova Light" w:hAnsi="Arial Nova Light" w:cs="Arial"/>
          <w:sz w:val="24"/>
          <w:szCs w:val="24"/>
        </w:rPr>
      </w:pPr>
      <w:r w:rsidRPr="0087040F">
        <w:rPr>
          <w:rFonts w:ascii="Arial Nova Light" w:hAnsi="Arial Nova Light" w:cs="Arial"/>
          <w:sz w:val="24"/>
          <w:szCs w:val="24"/>
        </w:rPr>
        <w:t>In order to access the online learning system, students must use Microsoft Edge or Chrome browsers. </w:t>
      </w:r>
    </w:p>
    <w:p w14:paraId="7166B85A" w14:textId="77777777" w:rsidR="00D1382A" w:rsidRPr="0087040F" w:rsidRDefault="00D1382A" w:rsidP="00D1382A">
      <w:pPr>
        <w:numPr>
          <w:ilvl w:val="0"/>
          <w:numId w:val="7"/>
        </w:numPr>
        <w:spacing w:after="120"/>
        <w:ind w:left="360"/>
        <w:rPr>
          <w:rFonts w:ascii="Arial Nova Light" w:hAnsi="Arial Nova Light" w:cs="Arial"/>
          <w:sz w:val="24"/>
          <w:szCs w:val="24"/>
        </w:rPr>
      </w:pPr>
      <w:r w:rsidRPr="0087040F">
        <w:rPr>
          <w:rFonts w:ascii="Arial Nova Light" w:hAnsi="Arial Nova Light" w:cs="Arial"/>
          <w:sz w:val="24"/>
          <w:szCs w:val="24"/>
        </w:rPr>
        <w:t>Public Health Ontario (PHO) also recommends the following for the best learning experience:</w:t>
      </w:r>
    </w:p>
    <w:p w14:paraId="0CBB3F19" w14:textId="77777777" w:rsidR="00D1382A" w:rsidRPr="0087040F" w:rsidRDefault="00D1382A" w:rsidP="00D1382A">
      <w:pPr>
        <w:numPr>
          <w:ilvl w:val="1"/>
          <w:numId w:val="3"/>
        </w:numPr>
        <w:ind w:hanging="270"/>
        <w:rPr>
          <w:rFonts w:ascii="Arial Nova Light" w:hAnsi="Arial Nova Light" w:cs="Arial"/>
          <w:sz w:val="24"/>
          <w:szCs w:val="24"/>
        </w:rPr>
      </w:pPr>
      <w:r w:rsidRPr="0087040F">
        <w:rPr>
          <w:rFonts w:ascii="Arial Nova Light" w:hAnsi="Arial Nova Light" w:cs="Arial"/>
          <w:sz w:val="24"/>
          <w:szCs w:val="24"/>
        </w:rPr>
        <w:t>Add “</w:t>
      </w:r>
      <w:hyperlink r:id="rId17" w:tgtFrame="_blank" w:history="1">
        <w:r w:rsidRPr="0087040F">
          <w:rPr>
            <w:rFonts w:ascii="Arial Nova Light" w:hAnsi="Arial Nova Light" w:cs="Arial"/>
            <w:color w:val="0000FF"/>
            <w:sz w:val="24"/>
            <w:szCs w:val="24"/>
            <w:u w:val="single"/>
          </w:rPr>
          <w:t>lms.publichealthontario.ca</w:t>
        </w:r>
      </w:hyperlink>
      <w:r w:rsidRPr="0087040F">
        <w:rPr>
          <w:rFonts w:ascii="Arial Nova Light" w:hAnsi="Arial Nova Light" w:cs="Arial"/>
          <w:sz w:val="24"/>
          <w:szCs w:val="24"/>
        </w:rPr>
        <w:t>” to trusted sites.</w:t>
      </w:r>
    </w:p>
    <w:p w14:paraId="067052DD" w14:textId="77777777" w:rsidR="00D1382A" w:rsidRPr="0087040F" w:rsidRDefault="00D1382A" w:rsidP="00D1382A">
      <w:pPr>
        <w:numPr>
          <w:ilvl w:val="1"/>
          <w:numId w:val="3"/>
        </w:numPr>
        <w:ind w:hanging="270"/>
        <w:rPr>
          <w:rFonts w:ascii="Arial Nova Light" w:hAnsi="Arial Nova Light" w:cs="Arial"/>
          <w:sz w:val="24"/>
          <w:szCs w:val="24"/>
        </w:rPr>
      </w:pPr>
      <w:r w:rsidRPr="0087040F">
        <w:rPr>
          <w:rFonts w:ascii="Arial Nova Light" w:hAnsi="Arial Nova Light" w:cs="Arial"/>
          <w:sz w:val="24"/>
          <w:szCs w:val="24"/>
        </w:rPr>
        <w:t>Disable pop-up blockers and enable “Display mixed content” in browser security settings for trusted sites.</w:t>
      </w:r>
    </w:p>
    <w:p w14:paraId="1E27A547" w14:textId="77777777" w:rsidR="00D1382A" w:rsidRPr="0087040F" w:rsidRDefault="00D1382A" w:rsidP="00D1382A">
      <w:pPr>
        <w:numPr>
          <w:ilvl w:val="1"/>
          <w:numId w:val="3"/>
        </w:numPr>
        <w:ind w:hanging="270"/>
        <w:rPr>
          <w:rFonts w:ascii="Arial Nova Light" w:hAnsi="Arial Nova Light" w:cs="Arial"/>
          <w:sz w:val="24"/>
          <w:szCs w:val="24"/>
        </w:rPr>
      </w:pPr>
      <w:r w:rsidRPr="0087040F">
        <w:rPr>
          <w:rFonts w:ascii="Arial Nova Light" w:hAnsi="Arial Nova Light" w:cs="Arial"/>
          <w:sz w:val="24"/>
          <w:szCs w:val="24"/>
        </w:rPr>
        <w:t>Clear temporary internet files and browsing history before launching courses.</w:t>
      </w:r>
    </w:p>
    <w:p w14:paraId="71FC6916" w14:textId="77777777" w:rsidR="00D1382A" w:rsidRPr="0087040F" w:rsidRDefault="00D1382A" w:rsidP="00D1382A">
      <w:pPr>
        <w:numPr>
          <w:ilvl w:val="1"/>
          <w:numId w:val="3"/>
        </w:numPr>
        <w:ind w:hanging="270"/>
        <w:rPr>
          <w:rFonts w:ascii="Arial Nova Light" w:hAnsi="Arial Nova Light" w:cs="Arial"/>
          <w:sz w:val="24"/>
          <w:szCs w:val="24"/>
        </w:rPr>
      </w:pPr>
      <w:r w:rsidRPr="0087040F">
        <w:rPr>
          <w:rFonts w:ascii="Arial Nova Light" w:hAnsi="Arial Nova Light" w:cs="Arial"/>
          <w:sz w:val="24"/>
          <w:szCs w:val="24"/>
        </w:rPr>
        <w:t>Some courses are not compatible with mobile phones or tablets. Please use a desktop computer or laptop to complete Infection Prevention and Control (IPAC), Health Equity Impact Assessment or Health Promotion Foundations courses/learning modules.</w:t>
      </w:r>
    </w:p>
    <w:p w14:paraId="7B585817" w14:textId="77777777" w:rsidR="00D1382A" w:rsidRPr="0087040F" w:rsidRDefault="00D1382A" w:rsidP="00D1382A">
      <w:pPr>
        <w:numPr>
          <w:ilvl w:val="1"/>
          <w:numId w:val="3"/>
        </w:numPr>
        <w:ind w:hanging="270"/>
        <w:rPr>
          <w:rFonts w:ascii="Arial Nova Light" w:hAnsi="Arial Nova Light" w:cs="Arial"/>
          <w:sz w:val="24"/>
          <w:szCs w:val="24"/>
        </w:rPr>
      </w:pPr>
      <w:r w:rsidRPr="0087040F">
        <w:rPr>
          <w:rFonts w:ascii="Arial Nova Light" w:hAnsi="Arial Nova Light" w:cs="Arial"/>
          <w:sz w:val="24"/>
          <w:szCs w:val="24"/>
        </w:rPr>
        <w:t>Do not pause courses for an extended period of time. Online learning will time out after 20 minutes of inactivity. The courses will continue to work, but the results will not be recorded in your learning profile.</w:t>
      </w:r>
    </w:p>
    <w:p w14:paraId="0738682A" w14:textId="77777777" w:rsidR="00D1382A" w:rsidRPr="0087040F" w:rsidRDefault="00D1382A" w:rsidP="00D1382A">
      <w:pPr>
        <w:numPr>
          <w:ilvl w:val="1"/>
          <w:numId w:val="3"/>
        </w:numPr>
        <w:spacing w:after="120"/>
        <w:ind w:hanging="270"/>
        <w:rPr>
          <w:rFonts w:ascii="Arial Nova Light" w:hAnsi="Arial Nova Light" w:cs="Arial"/>
          <w:sz w:val="24"/>
          <w:szCs w:val="24"/>
        </w:rPr>
      </w:pPr>
      <w:r w:rsidRPr="0087040F">
        <w:rPr>
          <w:rFonts w:ascii="Arial Nova Light" w:hAnsi="Arial Nova Light" w:cs="Arial"/>
          <w:sz w:val="24"/>
          <w:szCs w:val="24"/>
        </w:rPr>
        <w:t>Allow course pages and videos time to load and wait until narration completes before selecting “Continue” from each page.</w:t>
      </w:r>
    </w:p>
    <w:p w14:paraId="1A00C5D6" w14:textId="77777777" w:rsidR="00D1382A" w:rsidRPr="0087040F" w:rsidRDefault="00D1382A" w:rsidP="00D1382A">
      <w:pPr>
        <w:numPr>
          <w:ilvl w:val="0"/>
          <w:numId w:val="8"/>
        </w:numPr>
        <w:spacing w:after="120"/>
        <w:ind w:left="360"/>
        <w:rPr>
          <w:rFonts w:ascii="Arial Nova Light" w:hAnsi="Arial Nova Light" w:cs="Arial"/>
          <w:sz w:val="24"/>
          <w:szCs w:val="24"/>
        </w:rPr>
      </w:pPr>
      <w:r w:rsidRPr="0087040F">
        <w:rPr>
          <w:rFonts w:ascii="Arial Nova Light" w:hAnsi="Arial Nova Light" w:cs="Arial"/>
          <w:sz w:val="24"/>
          <w:szCs w:val="24"/>
        </w:rPr>
        <w:t>Create a </w:t>
      </w:r>
      <w:hyperlink r:id="rId18" w:tooltip="MyPHO account" w:history="1">
        <w:r w:rsidRPr="0087040F">
          <w:rPr>
            <w:rFonts w:ascii="Arial Nova Light" w:hAnsi="Arial Nova Light" w:cs="Arial"/>
            <w:color w:val="0000FF"/>
            <w:sz w:val="24"/>
            <w:szCs w:val="24"/>
            <w:u w:val="single"/>
          </w:rPr>
          <w:t>MyPHO account</w:t>
        </w:r>
      </w:hyperlink>
      <w:r w:rsidRPr="0087040F">
        <w:rPr>
          <w:rFonts w:ascii="Arial Nova Light" w:hAnsi="Arial Nova Light" w:cs="Arial"/>
          <w:sz w:val="24"/>
          <w:szCs w:val="24"/>
        </w:rPr>
        <w:t xml:space="preserve"> and log in to access the required modules. Please use your Queen's email address. </w:t>
      </w:r>
    </w:p>
    <w:p w14:paraId="2AB26D86" w14:textId="77777777" w:rsidR="00D1382A" w:rsidRPr="0087040F" w:rsidRDefault="00D1382A" w:rsidP="00D1382A">
      <w:pPr>
        <w:numPr>
          <w:ilvl w:val="0"/>
          <w:numId w:val="8"/>
        </w:numPr>
        <w:spacing w:after="120"/>
        <w:ind w:left="360"/>
        <w:rPr>
          <w:rFonts w:ascii="Arial Nova Light" w:hAnsi="Arial Nova Light" w:cs="Arial"/>
          <w:sz w:val="24"/>
          <w:szCs w:val="24"/>
        </w:rPr>
      </w:pPr>
      <w:r w:rsidRPr="0087040F">
        <w:rPr>
          <w:rFonts w:ascii="Arial Nova Light" w:hAnsi="Arial Nova Light" w:cs="Arial"/>
          <w:sz w:val="24"/>
          <w:szCs w:val="24"/>
        </w:rPr>
        <w:t>If you have any difficulty, please access the </w:t>
      </w:r>
      <w:hyperlink r:id="rId19" w:tgtFrame="_blank" w:history="1">
        <w:r w:rsidRPr="0087040F">
          <w:rPr>
            <w:rFonts w:ascii="Arial Nova Light" w:hAnsi="Arial Nova Light" w:cs="Arial"/>
            <w:color w:val="0000FF"/>
            <w:sz w:val="24"/>
            <w:szCs w:val="24"/>
            <w:u w:val="single"/>
          </w:rPr>
          <w:t>Frequently Asked Questions (FAQs)</w:t>
        </w:r>
      </w:hyperlink>
      <w:r w:rsidRPr="0087040F">
        <w:rPr>
          <w:rFonts w:ascii="Arial Nova Light" w:hAnsi="Arial Nova Light" w:cs="Arial"/>
          <w:sz w:val="24"/>
          <w:szCs w:val="24"/>
        </w:rPr>
        <w:t>   | </w:t>
      </w:r>
      <w:hyperlink r:id="rId20" w:tgtFrame="_blank" w:history="1">
        <w:r w:rsidRPr="0087040F">
          <w:rPr>
            <w:rFonts w:ascii="Arial Nova Light" w:hAnsi="Arial Nova Light" w:cs="Arial"/>
            <w:color w:val="0000FF"/>
            <w:sz w:val="24"/>
            <w:szCs w:val="24"/>
            <w:u w:val="single"/>
          </w:rPr>
          <w:t>How Do I Guide</w:t>
        </w:r>
      </w:hyperlink>
    </w:p>
    <w:p w14:paraId="1A206BCC" w14:textId="77777777" w:rsidR="00D1382A" w:rsidRPr="0087040F" w:rsidRDefault="00D1382A" w:rsidP="00D1382A">
      <w:pPr>
        <w:ind w:left="0" w:firstLine="0"/>
        <w:rPr>
          <w:rFonts w:ascii="Arial Nova Light" w:hAnsi="Arial Nova Light" w:cs="Arial"/>
          <w:sz w:val="24"/>
          <w:szCs w:val="24"/>
        </w:rPr>
      </w:pPr>
      <w:r w:rsidRPr="0087040F">
        <w:rPr>
          <w:rFonts w:ascii="Arial Nova Light" w:hAnsi="Arial Nova Light" w:cs="Arial"/>
          <w:sz w:val="24"/>
          <w:szCs w:val="24"/>
        </w:rPr>
        <w:t xml:space="preserve">Once you have created your </w:t>
      </w:r>
      <w:hyperlink r:id="rId21" w:history="1">
        <w:r w:rsidRPr="0087040F">
          <w:rPr>
            <w:rFonts w:ascii="Arial Nova Light" w:hAnsi="Arial Nova Light" w:cs="Arial"/>
            <w:color w:val="0000FF"/>
            <w:sz w:val="24"/>
            <w:szCs w:val="24"/>
            <w:u w:val="single"/>
          </w:rPr>
          <w:t>My PHO account</w:t>
        </w:r>
      </w:hyperlink>
      <w:r w:rsidRPr="0087040F">
        <w:rPr>
          <w:rFonts w:ascii="Arial Nova Light" w:hAnsi="Arial Nova Light" w:cs="Arial"/>
          <w:sz w:val="24"/>
          <w:szCs w:val="24"/>
        </w:rPr>
        <w:t xml:space="preserve"> and logged in, you may select the </w:t>
      </w:r>
    </w:p>
    <w:p w14:paraId="68D43AD6" w14:textId="77777777" w:rsidR="00D1382A" w:rsidRPr="0087040F" w:rsidRDefault="00D1382A" w:rsidP="00D1382A">
      <w:pPr>
        <w:spacing w:after="120"/>
        <w:ind w:left="0" w:firstLine="0"/>
        <w:rPr>
          <w:rFonts w:ascii="Arial Nova Light" w:hAnsi="Arial Nova Light" w:cs="Arial"/>
          <w:sz w:val="24"/>
          <w:szCs w:val="24"/>
        </w:rPr>
      </w:pPr>
      <w:hyperlink r:id="rId22" w:tooltip="Launch the LMS" w:history="1">
        <w:r w:rsidRPr="0087040F">
          <w:rPr>
            <w:rFonts w:ascii="Arial Nova Light" w:hAnsi="Arial Nova Light" w:cs="Arial"/>
            <w:color w:val="0000FF"/>
            <w:sz w:val="24"/>
            <w:szCs w:val="24"/>
            <w:u w:val="single"/>
          </w:rPr>
          <w:t>Launch the LMS</w:t>
        </w:r>
      </w:hyperlink>
      <w:r w:rsidRPr="0087040F">
        <w:rPr>
          <w:rFonts w:ascii="Arial Nova Light" w:hAnsi="Arial Nova Light" w:cs="Arial"/>
          <w:sz w:val="24"/>
          <w:szCs w:val="24"/>
        </w:rPr>
        <w:t xml:space="preserve"> system to access the required online learning modules. </w:t>
      </w:r>
    </w:p>
    <w:p w14:paraId="30E219C1" w14:textId="77777777" w:rsidR="00D1382A" w:rsidRPr="0087040F" w:rsidRDefault="00D1382A" w:rsidP="00D1382A">
      <w:pPr>
        <w:spacing w:after="120"/>
        <w:ind w:left="0" w:firstLine="0"/>
        <w:rPr>
          <w:rFonts w:ascii="Arial Nova Light" w:hAnsi="Arial Nova Light" w:cs="Arial"/>
          <w:sz w:val="24"/>
          <w:szCs w:val="24"/>
        </w:rPr>
      </w:pPr>
      <w:r w:rsidRPr="0087040F">
        <w:rPr>
          <w:rFonts w:ascii="Arial Nova Light" w:hAnsi="Arial Nova Light" w:cs="Arial"/>
          <w:sz w:val="24"/>
          <w:szCs w:val="24"/>
        </w:rPr>
        <w:t>To access the required modules:</w:t>
      </w:r>
    </w:p>
    <w:p w14:paraId="6D02DE2C" w14:textId="77777777" w:rsidR="00D1382A" w:rsidRPr="0087040F" w:rsidRDefault="00D1382A" w:rsidP="00D1382A">
      <w:pPr>
        <w:numPr>
          <w:ilvl w:val="0"/>
          <w:numId w:val="9"/>
        </w:numPr>
        <w:ind w:left="360"/>
        <w:rPr>
          <w:rFonts w:ascii="Arial Nova Light" w:hAnsi="Arial Nova Light" w:cs="Arial"/>
          <w:sz w:val="24"/>
          <w:szCs w:val="24"/>
        </w:rPr>
      </w:pPr>
      <w:r w:rsidRPr="0087040F">
        <w:rPr>
          <w:rFonts w:ascii="Arial Nova Light" w:hAnsi="Arial Nova Light" w:cs="Arial"/>
          <w:sz w:val="24"/>
          <w:szCs w:val="24"/>
        </w:rPr>
        <w:t>Select Course Catalogue</w:t>
      </w:r>
    </w:p>
    <w:p w14:paraId="22122EC1" w14:textId="77777777" w:rsidR="00D1382A" w:rsidRPr="0087040F" w:rsidRDefault="00D1382A" w:rsidP="00D1382A">
      <w:pPr>
        <w:numPr>
          <w:ilvl w:val="0"/>
          <w:numId w:val="9"/>
        </w:numPr>
        <w:ind w:left="360"/>
        <w:rPr>
          <w:rFonts w:ascii="Arial Nova Light" w:hAnsi="Arial Nova Light" w:cs="Arial"/>
          <w:sz w:val="24"/>
          <w:szCs w:val="24"/>
        </w:rPr>
      </w:pPr>
      <w:r w:rsidRPr="0087040F">
        <w:rPr>
          <w:rFonts w:ascii="Arial Nova Light" w:hAnsi="Arial Nova Light" w:cs="Arial"/>
          <w:sz w:val="24"/>
          <w:szCs w:val="24"/>
        </w:rPr>
        <w:t>Key Word: Core Competencies</w:t>
      </w:r>
    </w:p>
    <w:p w14:paraId="2E9863D4" w14:textId="77777777" w:rsidR="00D1382A" w:rsidRPr="0087040F" w:rsidRDefault="00D1382A" w:rsidP="00D1382A">
      <w:pPr>
        <w:numPr>
          <w:ilvl w:val="0"/>
          <w:numId w:val="9"/>
        </w:numPr>
        <w:ind w:left="360"/>
        <w:rPr>
          <w:rFonts w:ascii="Arial Nova Light" w:hAnsi="Arial Nova Light" w:cs="Arial"/>
          <w:sz w:val="24"/>
          <w:szCs w:val="24"/>
        </w:rPr>
      </w:pPr>
      <w:r w:rsidRPr="0087040F">
        <w:rPr>
          <w:rFonts w:ascii="Arial Nova Light" w:hAnsi="Arial Nova Light" w:cs="Arial"/>
          <w:sz w:val="24"/>
          <w:szCs w:val="24"/>
        </w:rPr>
        <w:t>Subject: IPAC</w:t>
      </w:r>
    </w:p>
    <w:p w14:paraId="273A7AF5" w14:textId="77777777" w:rsidR="00D1382A" w:rsidRPr="0087040F" w:rsidRDefault="00D1382A" w:rsidP="00D1382A">
      <w:pPr>
        <w:numPr>
          <w:ilvl w:val="0"/>
          <w:numId w:val="9"/>
        </w:numPr>
        <w:ind w:left="360"/>
        <w:rPr>
          <w:rFonts w:ascii="Arial Nova Light" w:hAnsi="Arial Nova Light" w:cs="Arial"/>
          <w:sz w:val="24"/>
          <w:szCs w:val="24"/>
        </w:rPr>
      </w:pPr>
      <w:r w:rsidRPr="0087040F">
        <w:rPr>
          <w:rFonts w:ascii="Arial Nova Light" w:hAnsi="Arial Nova Light" w:cs="Arial"/>
          <w:sz w:val="24"/>
          <w:szCs w:val="24"/>
        </w:rPr>
        <w:t>Format: Web-based</w:t>
      </w:r>
    </w:p>
    <w:p w14:paraId="098BD2A9" w14:textId="77777777" w:rsidR="00D1382A" w:rsidRPr="0087040F" w:rsidRDefault="00D1382A" w:rsidP="00D1382A">
      <w:pPr>
        <w:numPr>
          <w:ilvl w:val="0"/>
          <w:numId w:val="9"/>
        </w:numPr>
        <w:spacing w:after="120"/>
        <w:ind w:left="360"/>
        <w:rPr>
          <w:rFonts w:ascii="Arial Nova Light" w:hAnsi="Arial Nova Light" w:cs="Arial"/>
          <w:sz w:val="24"/>
          <w:szCs w:val="24"/>
        </w:rPr>
      </w:pPr>
      <w:r w:rsidRPr="0087040F">
        <w:rPr>
          <w:rFonts w:ascii="Arial Nova Light" w:hAnsi="Arial Nova Light" w:cs="Arial"/>
          <w:sz w:val="24"/>
          <w:szCs w:val="24"/>
        </w:rPr>
        <w:t>Search</w:t>
      </w:r>
    </w:p>
    <w:p w14:paraId="541D6613" w14:textId="77777777" w:rsidR="00D1382A" w:rsidRPr="0087040F" w:rsidRDefault="00D1382A" w:rsidP="00D1382A">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Required Modules:</w:t>
      </w:r>
    </w:p>
    <w:p w14:paraId="06E1C817" w14:textId="77777777" w:rsidR="00D1382A" w:rsidRPr="0087040F" w:rsidRDefault="00D1382A" w:rsidP="00D1382A">
      <w:pPr>
        <w:numPr>
          <w:ilvl w:val="0"/>
          <w:numId w:val="10"/>
        </w:numPr>
        <w:ind w:left="360"/>
        <w:rPr>
          <w:rFonts w:ascii="Arial Nova Light" w:hAnsi="Arial Nova Light" w:cs="Arial"/>
          <w:sz w:val="24"/>
          <w:szCs w:val="24"/>
        </w:rPr>
      </w:pPr>
      <w:r w:rsidRPr="004120CD">
        <w:rPr>
          <w:rFonts w:ascii="Arial Nova Light" w:hAnsi="Arial Nova Light" w:cs="Arial"/>
          <w:b/>
          <w:bCs/>
          <w:sz w:val="24"/>
          <w:szCs w:val="24"/>
        </w:rPr>
        <w:t>IPAC Core Competencies Module 1:</w:t>
      </w:r>
      <w:r w:rsidRPr="0087040F">
        <w:rPr>
          <w:rFonts w:ascii="Arial Nova Light" w:hAnsi="Arial Nova Light" w:cs="Arial"/>
          <w:sz w:val="24"/>
          <w:szCs w:val="24"/>
        </w:rPr>
        <w:t xml:space="preserve"> Chain of Transmission and Risk Assessment</w:t>
      </w:r>
    </w:p>
    <w:p w14:paraId="1EC5BE06" w14:textId="77777777" w:rsidR="00D1382A" w:rsidRPr="0087040F" w:rsidRDefault="00D1382A" w:rsidP="00D1382A">
      <w:pPr>
        <w:numPr>
          <w:ilvl w:val="0"/>
          <w:numId w:val="10"/>
        </w:numPr>
        <w:ind w:left="360"/>
        <w:rPr>
          <w:rFonts w:ascii="Arial Nova Light" w:hAnsi="Arial Nova Light" w:cs="Arial"/>
          <w:sz w:val="24"/>
          <w:szCs w:val="24"/>
        </w:rPr>
      </w:pPr>
      <w:r w:rsidRPr="004120CD">
        <w:rPr>
          <w:rFonts w:ascii="Arial Nova Light" w:hAnsi="Arial Nova Light" w:cs="Arial"/>
          <w:b/>
          <w:bCs/>
          <w:sz w:val="24"/>
          <w:szCs w:val="24"/>
        </w:rPr>
        <w:t>IPAC Core Competencies Module 2:</w:t>
      </w:r>
      <w:r w:rsidRPr="0087040F">
        <w:rPr>
          <w:rFonts w:ascii="Arial Nova Light" w:hAnsi="Arial Nova Light" w:cs="Arial"/>
          <w:sz w:val="24"/>
          <w:szCs w:val="24"/>
        </w:rPr>
        <w:t xml:space="preserve"> Routine Practices: Health Care Provider Controls</w:t>
      </w:r>
    </w:p>
    <w:p w14:paraId="2317B157" w14:textId="77777777" w:rsidR="00D1382A" w:rsidRPr="00D1382A" w:rsidRDefault="00D1382A" w:rsidP="00D1382A">
      <w:pPr>
        <w:numPr>
          <w:ilvl w:val="0"/>
          <w:numId w:val="10"/>
        </w:numPr>
        <w:spacing w:after="120"/>
        <w:ind w:left="360"/>
        <w:rPr>
          <w:rFonts w:ascii="Arial Nova Light" w:hAnsi="Arial Nova Light" w:cs="Arial"/>
          <w:sz w:val="24"/>
          <w:szCs w:val="24"/>
        </w:rPr>
      </w:pPr>
      <w:r w:rsidRPr="004120CD">
        <w:rPr>
          <w:rFonts w:ascii="Arial Nova Light" w:hAnsi="Arial Nova Light" w:cs="Arial"/>
          <w:b/>
          <w:bCs/>
          <w:sz w:val="24"/>
          <w:szCs w:val="24"/>
        </w:rPr>
        <w:t>IPAC Core Competencies Module 4:</w:t>
      </w:r>
      <w:r w:rsidRPr="00D1382A">
        <w:rPr>
          <w:rFonts w:ascii="Arial Nova Light" w:hAnsi="Arial Nova Light" w:cs="Arial"/>
          <w:sz w:val="24"/>
          <w:szCs w:val="24"/>
        </w:rPr>
        <w:t xml:space="preserve"> Additional Precautions</w:t>
      </w:r>
    </w:p>
    <w:p w14:paraId="5EFB232E" w14:textId="465E2974" w:rsidR="00D1382A" w:rsidRPr="00D1382A" w:rsidRDefault="00D1382A" w:rsidP="00D1382A">
      <w:pPr>
        <w:numPr>
          <w:ilvl w:val="0"/>
          <w:numId w:val="10"/>
        </w:numPr>
        <w:spacing w:after="120"/>
        <w:rPr>
          <w:rFonts w:ascii="Arial Nova Light" w:hAnsi="Arial Nova Light" w:cs="Arial"/>
          <w:b/>
          <w:bCs/>
          <w:sz w:val="24"/>
          <w:szCs w:val="24"/>
        </w:rPr>
      </w:pPr>
      <w:r w:rsidRPr="00D1382A">
        <w:rPr>
          <w:rFonts w:ascii="Arial Nova Light" w:hAnsi="Arial Nova Light" w:cs="Arial"/>
          <w:b/>
          <w:bCs/>
          <w:sz w:val="24"/>
          <w:szCs w:val="24"/>
        </w:rPr>
        <w:lastRenderedPageBreak/>
        <w:t xml:space="preserve">IPAC Core Competencies Module 4A: </w:t>
      </w:r>
      <w:r w:rsidRPr="00255016">
        <w:rPr>
          <w:rFonts w:ascii="Arial Nova Light" w:hAnsi="Arial Nova Light" w:cs="Arial"/>
          <w:sz w:val="24"/>
          <w:szCs w:val="24"/>
        </w:rPr>
        <w:t>in hospital settings</w:t>
      </w:r>
    </w:p>
    <w:p w14:paraId="63818DFA" w14:textId="373F40EC" w:rsidR="00D1382A" w:rsidRPr="00D1382A" w:rsidRDefault="00D1382A" w:rsidP="00D1382A">
      <w:pPr>
        <w:pStyle w:val="ListParagraph"/>
        <w:numPr>
          <w:ilvl w:val="0"/>
          <w:numId w:val="10"/>
        </w:numPr>
        <w:spacing w:after="120"/>
        <w:rPr>
          <w:rFonts w:ascii="Arial Nova Light" w:hAnsi="Arial Nova Light" w:cs="Arial"/>
          <w:sz w:val="24"/>
          <w:szCs w:val="24"/>
        </w:rPr>
      </w:pPr>
      <w:r w:rsidRPr="004120CD">
        <w:rPr>
          <w:rFonts w:ascii="Arial Nova Light" w:hAnsi="Arial Nova Light" w:cs="Arial"/>
          <w:b/>
          <w:bCs/>
          <w:sz w:val="24"/>
          <w:szCs w:val="24"/>
        </w:rPr>
        <w:t>IPAC Core Competencies Module 4B:</w:t>
      </w:r>
      <w:r w:rsidRPr="00D1382A">
        <w:rPr>
          <w:rFonts w:ascii="Arial Nova Light" w:hAnsi="Arial Nova Light" w:cs="Arial"/>
          <w:sz w:val="24"/>
          <w:szCs w:val="24"/>
        </w:rPr>
        <w:t xml:space="preserve"> in Long Term Care Settings</w:t>
      </w:r>
    </w:p>
    <w:p w14:paraId="7C3089BB" w14:textId="77777777" w:rsidR="00D1382A" w:rsidRPr="0087040F" w:rsidRDefault="00D1382A" w:rsidP="00D1382A">
      <w:pPr>
        <w:ind w:left="0" w:firstLine="0"/>
        <w:rPr>
          <w:rFonts w:ascii="Arial Nova Light" w:hAnsi="Arial Nova Light" w:cs="Arial"/>
          <w:sz w:val="24"/>
          <w:szCs w:val="24"/>
        </w:rPr>
      </w:pPr>
      <w:r w:rsidRPr="0087040F">
        <w:rPr>
          <w:rFonts w:ascii="Arial Nova Light" w:hAnsi="Arial Nova Light" w:cs="Arial"/>
          <w:sz w:val="24"/>
          <w:szCs w:val="24"/>
        </w:rPr>
        <w:t>Once you have completed each module, take a screen shot of your certificate of completion and upload it to the appropriate assignment folder below.</w:t>
      </w:r>
    </w:p>
    <w:p w14:paraId="6D20C9EF" w14:textId="77777777" w:rsidR="00D1382A" w:rsidRPr="0087040F" w:rsidRDefault="003C4176" w:rsidP="00D1382A">
      <w:pPr>
        <w:ind w:left="0" w:firstLine="0"/>
        <w:rPr>
          <w:rFonts w:ascii="Arial Nova Light" w:hAnsi="Arial Nova Light" w:cs="Arial"/>
          <w:b/>
          <w:bCs/>
          <w:sz w:val="24"/>
          <w:szCs w:val="24"/>
        </w:rPr>
      </w:pPr>
      <w:r>
        <w:pict w14:anchorId="6DB34012">
          <v:rect id="Horizontal Line 81" o:spid="_x0000_s1030"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r w:rsidR="00D1382A" w:rsidRPr="0087040F">
        <w:rPr>
          <w:rFonts w:ascii="Arial Nova Light" w:hAnsi="Arial Nova Light" w:cs="Arial"/>
          <w:b/>
          <w:bCs/>
          <w:vanish/>
          <w:color w:val="7030A0"/>
          <w:sz w:val="24"/>
          <w:szCs w:val="24"/>
        </w:rPr>
        <w:t>Bottom of Form</w:t>
      </w:r>
    </w:p>
    <w:p w14:paraId="1DEFD189" w14:textId="77777777" w:rsidR="00D1382A" w:rsidRPr="0087040F" w:rsidRDefault="00D1382A" w:rsidP="00D1382A">
      <w:pPr>
        <w:ind w:left="0" w:firstLine="0"/>
        <w:rPr>
          <w:rFonts w:ascii="Arial Nova Light" w:hAnsi="Arial Nova Light" w:cs="Arial"/>
          <w:b/>
          <w:bCs/>
          <w:vanish/>
          <w:color w:val="7030A0"/>
          <w:sz w:val="24"/>
          <w:szCs w:val="24"/>
        </w:rPr>
      </w:pPr>
    </w:p>
    <w:p w14:paraId="1446240D" w14:textId="77777777" w:rsidR="00D1382A" w:rsidRPr="0087040F" w:rsidRDefault="00D1382A" w:rsidP="00D1382A">
      <w:pPr>
        <w:ind w:left="0" w:firstLine="0"/>
        <w:rPr>
          <w:rFonts w:ascii="Arial Nova Light" w:hAnsi="Arial Nova Light" w:cs="Arial"/>
          <w:b/>
          <w:bCs/>
          <w:vanish/>
          <w:color w:val="7030A0"/>
          <w:sz w:val="24"/>
          <w:szCs w:val="24"/>
        </w:rPr>
      </w:pPr>
      <w:r w:rsidRPr="0087040F">
        <w:rPr>
          <w:rFonts w:ascii="Arial Nova Light" w:hAnsi="Arial Nova Light" w:cs="Arial"/>
          <w:b/>
          <w:bCs/>
          <w:vanish/>
          <w:color w:val="7030A0"/>
          <w:sz w:val="24"/>
          <w:szCs w:val="24"/>
        </w:rPr>
        <w:t>Top of Form</w:t>
      </w:r>
    </w:p>
    <w:p w14:paraId="2236ADB9" w14:textId="6D935641" w:rsidR="00D7105B" w:rsidRPr="0087040F" w:rsidRDefault="00D7105B" w:rsidP="00D7105B">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 xml:space="preserve">Module </w:t>
      </w:r>
      <w:r>
        <w:rPr>
          <w:rFonts w:ascii="Arial Nova Light" w:hAnsi="Arial Nova Light" w:cs="Arial"/>
          <w:b/>
          <w:bCs/>
          <w:color w:val="7030A0"/>
          <w:sz w:val="24"/>
          <w:szCs w:val="24"/>
        </w:rPr>
        <w:t>2</w:t>
      </w:r>
      <w:r w:rsidRPr="0087040F">
        <w:rPr>
          <w:rFonts w:ascii="Arial Nova Light" w:hAnsi="Arial Nova Light" w:cs="Arial"/>
          <w:b/>
          <w:bCs/>
          <w:color w:val="7030A0"/>
          <w:sz w:val="24"/>
          <w:szCs w:val="24"/>
        </w:rPr>
        <w:t>: Kingston Health Sciences Centre Learning</w:t>
      </w:r>
    </w:p>
    <w:p w14:paraId="26B35951" w14:textId="77777777" w:rsidR="00D7105B" w:rsidRPr="0087040F" w:rsidRDefault="00D7105B" w:rsidP="00D7105B">
      <w:pPr>
        <w:spacing w:after="120"/>
        <w:ind w:left="0" w:firstLine="0"/>
        <w:rPr>
          <w:rFonts w:ascii="Arial Nova Light" w:hAnsi="Arial Nova Light" w:cs="Arial"/>
          <w:sz w:val="24"/>
          <w:szCs w:val="24"/>
        </w:rPr>
      </w:pPr>
      <w:r w:rsidRPr="0087040F">
        <w:rPr>
          <w:rFonts w:ascii="Arial Nova Light" w:hAnsi="Arial Nova Light" w:cs="Arial"/>
          <w:sz w:val="24"/>
          <w:szCs w:val="24"/>
        </w:rPr>
        <w:t>Listed below are the KHSC specific learning modules that you must complete prior to your arrival for their placement.</w:t>
      </w:r>
    </w:p>
    <w:p w14:paraId="49763A5D" w14:textId="77777777" w:rsidR="00D7105B" w:rsidRPr="0087040F" w:rsidRDefault="00D7105B" w:rsidP="00D7105B">
      <w:pPr>
        <w:spacing w:after="240"/>
        <w:ind w:left="0" w:firstLine="0"/>
        <w:rPr>
          <w:rFonts w:ascii="Arial Nova Light" w:hAnsi="Arial Nova Light" w:cs="Arial"/>
          <w:sz w:val="24"/>
          <w:szCs w:val="24"/>
        </w:rPr>
      </w:pPr>
      <w:r w:rsidRPr="0087040F">
        <w:rPr>
          <w:rFonts w:ascii="Arial Nova Light" w:hAnsi="Arial Nova Light" w:cs="Arial"/>
          <w:sz w:val="24"/>
          <w:szCs w:val="24"/>
        </w:rPr>
        <w:t>Once you have completed the modules below, you will be required to complete Annex D and submit the email confirmation for verification of completion.</w:t>
      </w:r>
    </w:p>
    <w:p w14:paraId="57A9D5A1" w14:textId="77777777" w:rsidR="00D7105B" w:rsidRPr="0087040F" w:rsidRDefault="00D7105B" w:rsidP="00D7105B">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Emergency Codes Module</w:t>
      </w:r>
    </w:p>
    <w:p w14:paraId="29756525" w14:textId="77777777" w:rsidR="00D7105B" w:rsidRPr="0087040F" w:rsidRDefault="00D7105B" w:rsidP="00D7105B">
      <w:pPr>
        <w:numPr>
          <w:ilvl w:val="0"/>
          <w:numId w:val="2"/>
        </w:numPr>
        <w:contextualSpacing/>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"https://kingstonhsc.ca/sites/default/files/legacy/documents/basic-page/khsc_annual_condensed_2021_other_codes_final.pdf" \o "'KHSC Emergency Code Review'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KHSC Emergency Code Review</w:t>
      </w:r>
    </w:p>
    <w:p w14:paraId="17B60640" w14:textId="77777777" w:rsidR="00D7105B" w:rsidRPr="0087040F" w:rsidRDefault="00D7105B" w:rsidP="00D7105B">
      <w:pPr>
        <w:numPr>
          <w:ilvl w:val="0"/>
          <w:numId w:val="2"/>
        </w:numPr>
        <w:spacing w:after="240"/>
        <w:rPr>
          <w:rFonts w:ascii="Arial Nova Light" w:hAnsi="Arial Nova Light" w:cs="Arial"/>
          <w:color w:val="0000FF"/>
          <w:sz w:val="24"/>
          <w:szCs w:val="24"/>
          <w:u w:val="single"/>
        </w:rPr>
      </w:pPr>
      <w:r w:rsidRPr="0087040F">
        <w:rPr>
          <w:rFonts w:ascii="Arial Nova Light" w:hAnsi="Arial Nova Light" w:cs="Arial"/>
          <w:sz w:val="24"/>
          <w:szCs w:val="24"/>
        </w:rPr>
        <w:fldChar w:fldCharType="end"/>
      </w: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"https://kingstonhsc.ca/sites/default/files/legacy/documents/basic-page/khsc_annual_condensed_2021_fire_safety.pdf" \o "'KHSC Fire Safety'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KHSC Fire Safety</w:t>
      </w:r>
    </w:p>
    <w:p w14:paraId="3D1A7581" w14:textId="77777777" w:rsidR="00D7105B" w:rsidRPr="0087040F" w:rsidRDefault="00D7105B" w:rsidP="00D7105B">
      <w:pPr>
        <w:spacing w:before="240"/>
        <w:ind w:left="0" w:firstLine="0"/>
        <w:rPr>
          <w:rFonts w:ascii="Arial Nova Light" w:hAnsi="Arial Nova Light" w:cs="Arial"/>
          <w:b/>
          <w:bCs/>
          <w:sz w:val="24"/>
          <w:szCs w:val="24"/>
        </w:rPr>
      </w:pPr>
      <w:r w:rsidRPr="0087040F">
        <w:rPr>
          <w:rFonts w:ascii="Arial Nova Light" w:hAnsi="Arial Nova Light" w:cs="Arial"/>
          <w:sz w:val="24"/>
          <w:szCs w:val="24"/>
        </w:rPr>
        <w:fldChar w:fldCharType="end"/>
      </w:r>
      <w:r w:rsidRPr="0087040F">
        <w:rPr>
          <w:rFonts w:ascii="Arial Nova Light" w:hAnsi="Arial Nova Light" w:cs="Arial"/>
          <w:b/>
          <w:bCs/>
          <w:sz w:val="24"/>
          <w:szCs w:val="24"/>
        </w:rPr>
        <w:t>Health and Safety Training Module</w:t>
      </w:r>
    </w:p>
    <w:p w14:paraId="3B1AAECE" w14:textId="77777777" w:rsidR="00D7105B" w:rsidRPr="0087040F" w:rsidRDefault="00D7105B" w:rsidP="00D7105B">
      <w:pPr>
        <w:numPr>
          <w:ilvl w:val="0"/>
          <w:numId w:val="4"/>
        </w:numPr>
        <w:spacing w:before="12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"https://view.officeapps.live.com/op/view.aspx?src=https%3A%2F%2Fkingstonhsc.ca%2Fsites%2Fdefault%2Ffiles%2Flegacy%2Fuploads%2Fkgh_hs_training_for_nursing_medical_students_pptx.pptx&amp;wdOrigin=BROWSELINK" \o "'KGH Health and Safety Training: Nursing and Medical Students'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KGH Health and Safety Training: Nursing and Medical Students</w:t>
      </w:r>
    </w:p>
    <w:p w14:paraId="09B0DF9E" w14:textId="77777777" w:rsidR="00D7105B" w:rsidRPr="0087040F" w:rsidRDefault="00D7105B" w:rsidP="00D7105B">
      <w:pPr>
        <w:ind w:left="0" w:firstLine="0"/>
        <w:rPr>
          <w:rFonts w:ascii="Arial Nova Light" w:hAnsi="Arial Nova Light" w:cs="Arial"/>
          <w:sz w:val="24"/>
          <w:szCs w:val="24"/>
        </w:rPr>
      </w:pPr>
      <w:r w:rsidRPr="0087040F">
        <w:rPr>
          <w:rFonts w:ascii="Arial Nova Light" w:hAnsi="Arial Nova Light" w:cs="Arial"/>
          <w:sz w:val="24"/>
          <w:szCs w:val="24"/>
        </w:rPr>
        <w:fldChar w:fldCharType="end"/>
      </w:r>
    </w:p>
    <w:p w14:paraId="617F6E83" w14:textId="77777777" w:rsidR="00D7105B" w:rsidRPr="0087040F" w:rsidRDefault="00D7105B" w:rsidP="00D7105B">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Musculoskeletal Injury Training Module</w:t>
      </w:r>
    </w:p>
    <w:p w14:paraId="70BF87AE" w14:textId="77777777" w:rsidR="00D7105B" w:rsidRPr="0087040F" w:rsidRDefault="00D7105B" w:rsidP="00D7105B">
      <w:pPr>
        <w:numPr>
          <w:ilvl w:val="0"/>
          <w:numId w:val="4"/>
        </w:numPr>
        <w:spacing w:after="24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"https://view.officeapps.live.com/op/view.aspx?src=https%3A%2F%2Fkingstonhsc.ca%2Fsites%2Fdefault%2Ffiles%2Flegacy%2Fuploads%2Fkgh_hs_training_msi_prevention_patient_handling_for_clinical_students_pptx.pptx&amp;wdOrigin=BROWSELINK" \o "'KGH Health and Safety Training: MSI Prevention (Patient Handling) for Clinical Students'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KGH Health and Safety Training: MSI Prevention (Patient Handling) for Clinical Students</w:t>
      </w:r>
    </w:p>
    <w:p w14:paraId="7EC51438" w14:textId="77777777" w:rsidR="00D7105B" w:rsidRPr="0087040F" w:rsidRDefault="00D7105B" w:rsidP="00D7105B">
      <w:pPr>
        <w:ind w:left="0" w:firstLine="0"/>
        <w:rPr>
          <w:rFonts w:ascii="Arial Nova Light" w:hAnsi="Arial Nova Light" w:cs="Arial"/>
          <w:b/>
          <w:bCs/>
          <w:sz w:val="24"/>
          <w:szCs w:val="24"/>
        </w:rPr>
      </w:pPr>
      <w:r w:rsidRPr="0087040F">
        <w:rPr>
          <w:rFonts w:ascii="Arial Nova Light" w:hAnsi="Arial Nova Light" w:cs="Arial"/>
          <w:sz w:val="24"/>
          <w:szCs w:val="24"/>
        </w:rPr>
        <w:fldChar w:fldCharType="end"/>
      </w:r>
      <w:r w:rsidRPr="0087040F">
        <w:rPr>
          <w:rFonts w:ascii="Arial Nova Light" w:hAnsi="Arial Nova Light" w:cs="Arial"/>
          <w:b/>
          <w:bCs/>
          <w:sz w:val="24"/>
          <w:szCs w:val="24"/>
        </w:rPr>
        <w:t>Nursing Student Module</w:t>
      </w:r>
    </w:p>
    <w:p w14:paraId="69A5ABD7" w14:textId="77777777" w:rsidR="00D7105B" w:rsidRPr="0087040F" w:rsidRDefault="00D7105B" w:rsidP="00D7105B">
      <w:pPr>
        <w:numPr>
          <w:ilvl w:val="0"/>
          <w:numId w:val="4"/>
        </w:numPr>
        <w:spacing w:before="120"/>
        <w:rPr>
          <w:rFonts w:ascii="Arial Nova Light" w:hAnsi="Arial Nova Light" w:cs="Arial"/>
          <w:color w:val="0000FF"/>
          <w:sz w:val="24"/>
          <w:szCs w:val="24"/>
          <w:u w:val="single"/>
        </w:rPr>
      </w:pPr>
      <w:r w:rsidRPr="0087040F">
        <w:rPr>
          <w:rFonts w:ascii="Arial Nova Light" w:hAnsi="Arial Nova Light" w:cs="Arial"/>
          <w:sz w:val="24"/>
          <w:szCs w:val="24"/>
        </w:rPr>
        <w:fldChar w:fldCharType="begin"/>
      </w:r>
      <w:r w:rsidRPr="0087040F">
        <w:rPr>
          <w:rFonts w:ascii="Arial Nova Light" w:hAnsi="Arial Nova Light" w:cs="Arial"/>
          <w:sz w:val="24"/>
          <w:szCs w:val="24"/>
        </w:rPr>
        <w:instrText>HYPERLINK "https://rise.articulate.com/share/Btpfn8n32Z7Z-gj6glLm5Kz_p7IuKi7-" \l "/" \o "'BD Alaris System' - Link"</w:instrText>
      </w:r>
      <w:r w:rsidRPr="0087040F">
        <w:rPr>
          <w:rFonts w:ascii="Arial Nova Light" w:hAnsi="Arial Nova Light" w:cs="Arial"/>
          <w:sz w:val="24"/>
          <w:szCs w:val="24"/>
        </w:rPr>
      </w:r>
      <w:r w:rsidRPr="0087040F">
        <w:rPr>
          <w:rFonts w:ascii="Arial Nova Light" w:hAnsi="Arial Nova Light" w:cs="Arial"/>
          <w:sz w:val="24"/>
          <w:szCs w:val="24"/>
        </w:rPr>
        <w:fldChar w:fldCharType="separate"/>
      </w:r>
      <w:r w:rsidRPr="0087040F">
        <w:rPr>
          <w:rFonts w:ascii="Arial Nova Light" w:hAnsi="Arial Nova Light" w:cs="Arial"/>
          <w:color w:val="0000FF"/>
          <w:sz w:val="24"/>
          <w:szCs w:val="24"/>
          <w:u w:val="single"/>
        </w:rPr>
        <w:t>BD Alaris System</w:t>
      </w:r>
    </w:p>
    <w:p w14:paraId="13BE4EEB" w14:textId="77777777" w:rsidR="00D7105B" w:rsidRPr="0087040F" w:rsidRDefault="00D7105B" w:rsidP="00D7105B">
      <w:pPr>
        <w:numPr>
          <w:ilvl w:val="0"/>
          <w:numId w:val="4"/>
        </w:numPr>
        <w:contextualSpacing/>
        <w:rPr>
          <w:rFonts w:ascii="Arial Nova Light" w:hAnsi="Arial Nova Light" w:cs="Arial"/>
          <w:sz w:val="24"/>
          <w:szCs w:val="24"/>
        </w:rPr>
      </w:pPr>
      <w:r w:rsidRPr="0087040F">
        <w:rPr>
          <w:rFonts w:ascii="Arial Nova Light" w:hAnsi="Arial Nova Light" w:cs="Arial"/>
          <w:sz w:val="24"/>
          <w:szCs w:val="24"/>
        </w:rPr>
        <w:fldChar w:fldCharType="end"/>
      </w:r>
      <w:hyperlink r:id="rId23" w:history="1">
        <w:r w:rsidRPr="0087040F">
          <w:rPr>
            <w:rFonts w:ascii="Arial Nova Light" w:hAnsi="Arial Nova Light" w:cs="Arial"/>
            <w:color w:val="0000FF"/>
            <w:sz w:val="24"/>
            <w:szCs w:val="24"/>
            <w:u w:val="single"/>
          </w:rPr>
          <w:t>Automated Dispensing Cabinets - Anywhere RN</w:t>
        </w:r>
      </w:hyperlink>
    </w:p>
    <w:p w14:paraId="06E651DC" w14:textId="77777777" w:rsidR="00D7105B" w:rsidRDefault="00D7105B" w:rsidP="00D7105B">
      <w:pPr>
        <w:ind w:left="0" w:firstLine="0"/>
        <w:rPr>
          <w:rFonts w:ascii="Arial Nova Light" w:hAnsi="Arial Nova Light" w:cs="Arial"/>
          <w:sz w:val="24"/>
          <w:szCs w:val="24"/>
        </w:rPr>
      </w:pPr>
      <w:r w:rsidRPr="0087040F">
        <w:rPr>
          <w:rFonts w:ascii="Arial Nova Light" w:hAnsi="Arial Nova Light" w:cs="Arial"/>
          <w:sz w:val="24"/>
          <w:szCs w:val="24"/>
        </w:rPr>
        <w:t> </w:t>
      </w:r>
    </w:p>
    <w:p w14:paraId="4CDF1925" w14:textId="77777777" w:rsidR="00D7105B" w:rsidRPr="0087040F" w:rsidRDefault="00D7105B" w:rsidP="00D7105B">
      <w:pPr>
        <w:spacing w:after="120"/>
        <w:ind w:left="0" w:firstLine="0"/>
        <w:rPr>
          <w:rFonts w:ascii="Arial Nova Light" w:hAnsi="Arial Nova Light" w:cs="Arial"/>
          <w:b/>
          <w:bCs/>
          <w:sz w:val="24"/>
          <w:szCs w:val="24"/>
        </w:rPr>
      </w:pPr>
      <w:r w:rsidRPr="0087040F">
        <w:rPr>
          <w:rFonts w:ascii="Arial Nova Light" w:hAnsi="Arial Nova Light" w:cs="Arial"/>
          <w:b/>
          <w:bCs/>
          <w:sz w:val="24"/>
          <w:szCs w:val="24"/>
        </w:rPr>
        <w:t>Privacy Training</w:t>
      </w:r>
    </w:p>
    <w:p w14:paraId="25D4916F" w14:textId="77777777" w:rsidR="00D7105B" w:rsidRPr="008943B2" w:rsidRDefault="00D7105B" w:rsidP="00D7105B">
      <w:pPr>
        <w:numPr>
          <w:ilvl w:val="0"/>
          <w:numId w:val="5"/>
        </w:numPr>
        <w:contextualSpacing/>
        <w:rPr>
          <w:rFonts w:ascii="Arial Nova Light" w:hAnsi="Arial Nova Light" w:cs="Arial"/>
          <w:sz w:val="24"/>
          <w:szCs w:val="24"/>
        </w:rPr>
      </w:pPr>
      <w:hyperlink r:id="rId24" w:tooltip="'KHSC Annual Privacy and Connecting Ontario Review' - Link" w:history="1">
        <w:r w:rsidRPr="0087040F">
          <w:rPr>
            <w:rFonts w:ascii="Arial Nova Light" w:hAnsi="Arial Nova Light" w:cs="Arial"/>
            <w:color w:val="0000FF"/>
            <w:sz w:val="24"/>
            <w:szCs w:val="24"/>
            <w:u w:val="single"/>
          </w:rPr>
          <w:t>KHSC Annual Privacy and Connecting Ontario Review</w:t>
        </w:r>
      </w:hyperlink>
    </w:p>
    <w:p w14:paraId="66DC25DD" w14:textId="77777777" w:rsidR="00D7105B" w:rsidRDefault="00D7105B" w:rsidP="00D7105B">
      <w:pPr>
        <w:ind w:left="360" w:firstLine="0"/>
        <w:contextualSpacing/>
      </w:pPr>
    </w:p>
    <w:p w14:paraId="26A5879F" w14:textId="77777777" w:rsidR="00D7105B" w:rsidRPr="0087040F" w:rsidRDefault="00D7105B" w:rsidP="00D7105B">
      <w:pPr>
        <w:spacing w:after="120"/>
        <w:ind w:left="0" w:firstLine="0"/>
        <w:rPr>
          <w:rFonts w:ascii="Arial Nova Light" w:hAnsi="Arial Nova Light" w:cs="Arial"/>
          <w:b/>
          <w:bCs/>
          <w:sz w:val="24"/>
          <w:szCs w:val="24"/>
        </w:rPr>
      </w:pPr>
      <w:r>
        <w:rPr>
          <w:rFonts w:ascii="Arial Nova Light" w:hAnsi="Arial Nova Light" w:cs="Arial"/>
          <w:b/>
          <w:bCs/>
          <w:sz w:val="24"/>
          <w:szCs w:val="24"/>
        </w:rPr>
        <w:t xml:space="preserve">Inclusion &amp; Conduct </w:t>
      </w:r>
    </w:p>
    <w:p w14:paraId="20D36ED0" w14:textId="3750ADA9" w:rsidR="00D1382A" w:rsidRPr="004F134F" w:rsidRDefault="00D7105B" w:rsidP="004F134F">
      <w:pPr>
        <w:pStyle w:val="ListParagraph"/>
        <w:numPr>
          <w:ilvl w:val="0"/>
          <w:numId w:val="11"/>
        </w:numPr>
        <w:rPr>
          <w:rFonts w:ascii="Arial Nova Light" w:hAnsi="Arial Nova Light" w:cs="Arial"/>
          <w:sz w:val="24"/>
          <w:szCs w:val="24"/>
        </w:rPr>
      </w:pPr>
      <w:hyperlink r:id="rId25" w:tgtFrame="_blank" w:history="1">
        <w:r w:rsidRPr="00DC03B3">
          <w:rPr>
            <w:rStyle w:val="Hyperlink"/>
            <w:rFonts w:ascii="Arial Nova Light" w:hAnsi="Arial Nova Light"/>
            <w:color w:val="auto"/>
            <w:sz w:val="24"/>
            <w:szCs w:val="24"/>
          </w:rPr>
          <w:t>Foundations for Inclusion at KHSC for Students </w:t>
        </w:r>
      </w:hyperlink>
      <w:r w:rsidRPr="00DC03B3">
        <w:rPr>
          <w:rFonts w:ascii="Arial Nova Light" w:hAnsi="Arial Nova Light"/>
          <w:sz w:val="24"/>
          <w:szCs w:val="24"/>
        </w:rPr>
        <w:br/>
      </w:r>
      <w:r w:rsidRPr="00DC03B3">
        <w:rPr>
          <w:rFonts w:ascii="Arial Nova Light" w:hAnsi="Arial Nova Light"/>
          <w:sz w:val="24"/>
          <w:szCs w:val="24"/>
        </w:rPr>
        <w:br/>
      </w:r>
      <w:hyperlink r:id="rId26" w:tgtFrame="_blank" w:history="1">
        <w:r w:rsidRPr="00DC03B3">
          <w:rPr>
            <w:rStyle w:val="Hyperlink"/>
            <w:rFonts w:ascii="Arial Nova Light" w:hAnsi="Arial Nova Light"/>
            <w:color w:val="auto"/>
            <w:sz w:val="24"/>
            <w:szCs w:val="24"/>
          </w:rPr>
          <w:t>Be REAL - KHSC Code of Behaviour for Students</w:t>
        </w:r>
      </w:hyperlink>
      <w:r w:rsidR="003C4176">
        <w:pict w14:anchorId="2A6D8969">
          <v:rect id="Horizontal Line 82" o:spid="_x0000_s1029"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6A4EEB4A" w14:textId="77777777" w:rsidR="00D1382A" w:rsidRPr="0087040F" w:rsidRDefault="00D1382A" w:rsidP="00D1382A">
      <w:pPr>
        <w:spacing w:after="120"/>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Module 3: Providence Care Hospital</w:t>
      </w:r>
    </w:p>
    <w:p w14:paraId="70A56BE4" w14:textId="77777777" w:rsidR="00D1382A" w:rsidRPr="0087040F" w:rsidRDefault="00D1382A" w:rsidP="00D1382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Listed below are the Providence Care specific learning modules that you must complete prior to your arrival for placement. Should you have any questions regarding these placement training requirements, please email </w:t>
      </w:r>
      <w:hyperlink r:id="rId27" w:history="1">
        <w:r w:rsidRPr="0087040F">
          <w:rPr>
            <w:rFonts w:ascii="Arial Nova Light" w:eastAsiaTheme="majorEastAsia" w:hAnsi="Arial Nova Light" w:cs="Poppins"/>
            <w:color w:val="0F95CC"/>
            <w:kern w:val="0"/>
            <w:sz w:val="24"/>
            <w:szCs w:val="24"/>
            <w:u w:val="single"/>
            <w14:ligatures w14:val="none"/>
          </w:rPr>
          <w:t>studentplacement@providencecare.ca</w:t>
        </w:r>
      </w:hyperlink>
      <w:r w:rsidRPr="0087040F">
        <w:rPr>
          <w:rFonts w:ascii="Arial Nova Light" w:eastAsia="Times New Roman" w:hAnsi="Arial Nova Light" w:cs="Poppins"/>
          <w:color w:val="333333"/>
          <w:kern w:val="0"/>
          <w:sz w:val="24"/>
          <w:szCs w:val="24"/>
          <w14:ligatures w14:val="none"/>
        </w:rPr>
        <w:t>.</w:t>
      </w:r>
    </w:p>
    <w:p w14:paraId="15290D41" w14:textId="77777777" w:rsidR="00D1382A" w:rsidRPr="0087040F" w:rsidRDefault="00D1382A" w:rsidP="00D1382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Emergency Codes</w:t>
      </w:r>
    </w:p>
    <w:p w14:paraId="62EE4104" w14:textId="77777777" w:rsidR="00D1382A" w:rsidRPr="0087040F" w:rsidRDefault="00D1382A" w:rsidP="00D1382A">
      <w:pPr>
        <w:shd w:val="clear" w:color="auto" w:fill="FFFFFF"/>
        <w:spacing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these two modules:</w:t>
      </w:r>
    </w:p>
    <w:p w14:paraId="69411E74" w14:textId="77777777" w:rsidR="00D1382A" w:rsidRPr="007642F4" w:rsidRDefault="00D1382A" w:rsidP="00D1382A">
      <w:pPr>
        <w:shd w:val="clear" w:color="auto" w:fill="FFFFFF"/>
        <w:ind w:left="0" w:firstLine="0"/>
        <w:rPr>
          <w:rFonts w:ascii="Arial Nova Light" w:eastAsia="Times New Roman" w:hAnsi="Arial Nova Light" w:cs="Poppins"/>
          <w:color w:val="333333"/>
          <w:kern w:val="0"/>
          <w:sz w:val="24"/>
          <w:szCs w:val="24"/>
          <w14:ligatures w14:val="none"/>
        </w:rPr>
      </w:pPr>
      <w:hyperlink r:id="rId28" w:history="1">
        <w:r w:rsidRPr="2F57F6F8">
          <w:rPr>
            <w:rFonts w:ascii="Arial Nova Light" w:eastAsiaTheme="majorEastAsia" w:hAnsi="Arial Nova Light" w:cs="Poppins"/>
            <w:color w:val="0F95CC"/>
            <w:kern w:val="0"/>
            <w:sz w:val="24"/>
            <w:szCs w:val="24"/>
            <w:u w:val="single"/>
            <w14:ligatures w14:val="none"/>
          </w:rPr>
          <w:t>Fire Safety at Providence Care Presentation</w:t>
        </w:r>
      </w:hyperlink>
      <w:r w:rsidRPr="0087040F">
        <w:rPr>
          <w:rFonts w:ascii="Arial Nova Light" w:eastAsia="Times New Roman" w:hAnsi="Arial Nova Light" w:cs="Poppins"/>
          <w:color w:val="333333"/>
          <w:kern w:val="0"/>
          <w:sz w:val="24"/>
          <w:szCs w:val="24"/>
          <w14:ligatures w14:val="none"/>
        </w:rPr>
        <w:br/>
      </w:r>
      <w:hyperlink r:id="rId29" w:tgtFrame="_blank" w:history="1">
        <w:r w:rsidRPr="2F57F6F8">
          <w:rPr>
            <w:rFonts w:ascii="Arial Nova Light" w:eastAsiaTheme="majorEastAsia" w:hAnsi="Arial Nova Light" w:cs="Poppins"/>
            <w:color w:val="0F95CC"/>
            <w:kern w:val="0"/>
            <w:sz w:val="24"/>
            <w:szCs w:val="24"/>
            <w:u w:val="single"/>
            <w14:ligatures w14:val="none"/>
          </w:rPr>
          <w:t>Other Codes at Providence Care Presentation</w:t>
        </w:r>
      </w:hyperlink>
    </w:p>
    <w:p w14:paraId="023A267B" w14:textId="77777777" w:rsidR="00D1382A" w:rsidRPr="0087040F" w:rsidRDefault="00D1382A" w:rsidP="00D1382A">
      <w:pPr>
        <w:shd w:val="clear" w:color="auto" w:fill="FFFFFF"/>
        <w:spacing w:before="24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Infection Prevention and Control</w:t>
      </w:r>
    </w:p>
    <w:p w14:paraId="0BE2E419" w14:textId="77777777" w:rsidR="00D1382A" w:rsidRPr="0087040F" w:rsidRDefault="00D1382A" w:rsidP="00D1382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lastRenderedPageBreak/>
        <w:t>All students must complete this module:</w:t>
      </w:r>
    </w:p>
    <w:p w14:paraId="1A555B65" w14:textId="77777777" w:rsidR="00D1382A" w:rsidRPr="0087040F" w:rsidRDefault="00D1382A" w:rsidP="00D1382A">
      <w:pPr>
        <w:shd w:val="clear" w:color="auto" w:fill="FFFFFF"/>
        <w:ind w:left="0" w:firstLine="0"/>
        <w:rPr>
          <w:rFonts w:ascii="Arial Nova Light" w:eastAsia="Times New Roman" w:hAnsi="Arial Nova Light" w:cs="Poppins"/>
          <w:color w:val="333333"/>
          <w:kern w:val="0"/>
          <w:sz w:val="24"/>
          <w:szCs w:val="24"/>
          <w14:ligatures w14:val="none"/>
        </w:rPr>
      </w:pPr>
      <w:hyperlink r:id="rId30" w:tgtFrame="_blank" w:history="1">
        <w:r w:rsidRPr="0087040F">
          <w:rPr>
            <w:rFonts w:ascii="Arial Nova Light" w:eastAsiaTheme="majorEastAsia" w:hAnsi="Arial Nova Light" w:cs="Poppins"/>
            <w:color w:val="0F95CC"/>
            <w:kern w:val="0"/>
            <w:sz w:val="24"/>
            <w:szCs w:val="24"/>
            <w:u w:val="single"/>
            <w14:ligatures w14:val="none"/>
          </w:rPr>
          <w:t>Infection Control Presentation</w:t>
        </w:r>
      </w:hyperlink>
    </w:p>
    <w:p w14:paraId="579FE0A9" w14:textId="77777777" w:rsidR="00D1382A" w:rsidRPr="0087040F" w:rsidRDefault="00D1382A" w:rsidP="00D1382A">
      <w:pPr>
        <w:shd w:val="clear" w:color="auto" w:fill="FFFFFF"/>
        <w:spacing w:before="24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Occupational Health and Safety</w:t>
      </w:r>
    </w:p>
    <w:p w14:paraId="2B7AA014" w14:textId="77777777" w:rsidR="00D1382A" w:rsidRPr="0087040F" w:rsidRDefault="00D1382A" w:rsidP="00D1382A">
      <w:pPr>
        <w:shd w:val="clear" w:color="auto" w:fill="FFFFFF"/>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these two modules:</w:t>
      </w:r>
    </w:p>
    <w:p w14:paraId="1A5BF7FC" w14:textId="77777777" w:rsidR="00D1382A" w:rsidRPr="0087040F" w:rsidRDefault="00D1382A" w:rsidP="00D1382A">
      <w:pPr>
        <w:shd w:val="clear" w:color="auto" w:fill="FFFFFF"/>
        <w:spacing w:before="120"/>
        <w:ind w:left="0" w:firstLine="0"/>
        <w:rPr>
          <w:rFonts w:ascii="Arial Nova Light" w:eastAsia="Times New Roman" w:hAnsi="Arial Nova Light" w:cs="Poppins"/>
          <w:color w:val="333333"/>
          <w:kern w:val="0"/>
          <w:sz w:val="24"/>
          <w:szCs w:val="24"/>
          <w14:ligatures w14:val="none"/>
        </w:rPr>
      </w:pPr>
      <w:hyperlink r:id="rId31" w:tgtFrame="_blank" w:history="1">
        <w:r w:rsidRPr="0087040F">
          <w:rPr>
            <w:rFonts w:ascii="Arial Nova Light" w:eastAsiaTheme="majorEastAsia" w:hAnsi="Arial Nova Light" w:cs="Poppins"/>
            <w:color w:val="0F95CC"/>
            <w:kern w:val="0"/>
            <w:sz w:val="24"/>
            <w:szCs w:val="24"/>
            <w:u w:val="single"/>
            <w14:ligatures w14:val="none"/>
          </w:rPr>
          <w:t>Occupational Health Presentation</w:t>
        </w:r>
      </w:hyperlink>
    </w:p>
    <w:p w14:paraId="5545346B" w14:textId="77777777" w:rsidR="00D1382A" w:rsidRPr="0087040F" w:rsidRDefault="00D1382A" w:rsidP="00D1382A">
      <w:pPr>
        <w:shd w:val="clear" w:color="auto" w:fill="FFFFFF"/>
        <w:spacing w:before="120"/>
        <w:ind w:left="0" w:firstLine="0"/>
        <w:rPr>
          <w:rFonts w:ascii="Arial Nova Light" w:eastAsia="Times New Roman" w:hAnsi="Arial Nova Light" w:cs="Poppins"/>
          <w:color w:val="333333"/>
          <w:kern w:val="0"/>
          <w:sz w:val="24"/>
          <w:szCs w:val="24"/>
          <w14:ligatures w14:val="none"/>
        </w:rPr>
      </w:pPr>
      <w:hyperlink r:id="rId32" w:history="1">
        <w:r w:rsidRPr="0087040F">
          <w:rPr>
            <w:rFonts w:ascii="Arial Nova Light" w:eastAsiaTheme="majorEastAsia" w:hAnsi="Arial Nova Light" w:cs="Poppins"/>
            <w:color w:val="0F95CC"/>
            <w:kern w:val="0"/>
            <w:sz w:val="24"/>
            <w:szCs w:val="24"/>
            <w:u w:val="single"/>
            <w14:ligatures w14:val="none"/>
          </w:rPr>
          <w:t>Safe Handling of Hazardous Drugs and Bodily Fluids for Clinical Staff</w:t>
        </w:r>
      </w:hyperlink>
    </w:p>
    <w:p w14:paraId="5AF8DDB6" w14:textId="77777777" w:rsidR="00D1382A" w:rsidRPr="0087040F" w:rsidRDefault="00D1382A" w:rsidP="00D1382A">
      <w:pPr>
        <w:shd w:val="clear" w:color="auto" w:fill="FFFFFF"/>
        <w:spacing w:before="240"/>
        <w:ind w:left="0" w:firstLine="0"/>
        <w:rPr>
          <w:rFonts w:ascii="Arial Nova Light" w:eastAsiaTheme="majorEastAsia" w:hAnsi="Arial Nova Light" w:cs="Poppins"/>
          <w:b/>
          <w:bC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Privacy</w:t>
      </w:r>
    </w:p>
    <w:p w14:paraId="185E7E17" w14:textId="77777777" w:rsidR="00D1382A" w:rsidRPr="0087040F" w:rsidRDefault="00D1382A" w:rsidP="00D1382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complete this module:</w:t>
      </w:r>
    </w:p>
    <w:p w14:paraId="7C17EC34" w14:textId="77777777" w:rsidR="00D1382A" w:rsidRPr="0087040F" w:rsidRDefault="00D1382A" w:rsidP="00D1382A">
      <w:pPr>
        <w:shd w:val="clear" w:color="auto" w:fill="FFFFFF"/>
        <w:ind w:left="0" w:firstLine="0"/>
        <w:rPr>
          <w:rFonts w:ascii="Arial Nova Light" w:eastAsia="Times New Roman" w:hAnsi="Arial Nova Light" w:cs="Poppins"/>
          <w:color w:val="333333"/>
          <w:kern w:val="0"/>
          <w:sz w:val="24"/>
          <w:szCs w:val="24"/>
          <w14:ligatures w14:val="none"/>
        </w:rPr>
      </w:pPr>
      <w:hyperlink r:id="rId33" w:tgtFrame="_blank" w:history="1">
        <w:r w:rsidRPr="0087040F">
          <w:rPr>
            <w:rFonts w:ascii="Arial Nova Light" w:eastAsiaTheme="majorEastAsia" w:hAnsi="Arial Nova Light" w:cs="Poppins"/>
            <w:color w:val="0F95CC"/>
            <w:kern w:val="0"/>
            <w:sz w:val="24"/>
            <w:szCs w:val="24"/>
            <w:u w:val="single"/>
            <w14:ligatures w14:val="none"/>
          </w:rPr>
          <w:t>Privacy and Connecting Ontario Presentation</w:t>
        </w:r>
      </w:hyperlink>
    </w:p>
    <w:p w14:paraId="3CCD7B68" w14:textId="77777777" w:rsidR="00D1382A" w:rsidRPr="0087040F" w:rsidRDefault="00D1382A" w:rsidP="00D1382A">
      <w:pPr>
        <w:shd w:val="clear" w:color="auto" w:fill="FFFFFF"/>
        <w:spacing w:before="24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heme="majorEastAsia" w:hAnsi="Arial Nova Light" w:cs="Poppins"/>
          <w:b/>
          <w:bCs/>
          <w:color w:val="333333"/>
          <w:kern w:val="0"/>
          <w:sz w:val="24"/>
          <w:szCs w:val="24"/>
          <w14:ligatures w14:val="none"/>
        </w:rPr>
        <w:t>Code of Conduct</w:t>
      </w:r>
    </w:p>
    <w:p w14:paraId="320409A4" w14:textId="77777777" w:rsidR="00D1382A" w:rsidRPr="0087040F" w:rsidRDefault="00D1382A" w:rsidP="00D1382A">
      <w:pPr>
        <w:shd w:val="clear" w:color="auto" w:fill="FFFFFF"/>
        <w:spacing w:before="120" w:after="120"/>
        <w:ind w:left="0" w:firstLine="0"/>
        <w:rPr>
          <w:rFonts w:ascii="Arial Nova Light" w:eastAsia="Times New Roman" w:hAnsi="Arial Nova Light" w:cs="Poppins"/>
          <w:color w:val="333333"/>
          <w:kern w:val="0"/>
          <w:sz w:val="24"/>
          <w:szCs w:val="24"/>
          <w14:ligatures w14:val="none"/>
        </w:rPr>
      </w:pPr>
      <w:r w:rsidRPr="0087040F">
        <w:rPr>
          <w:rFonts w:ascii="Arial Nova Light" w:eastAsia="Times New Roman" w:hAnsi="Arial Nova Light" w:cs="Poppins"/>
          <w:color w:val="333333"/>
          <w:kern w:val="0"/>
          <w:sz w:val="24"/>
          <w:szCs w:val="24"/>
          <w14:ligatures w14:val="none"/>
        </w:rPr>
        <w:t>All students must review the following policy and procedure:</w:t>
      </w:r>
    </w:p>
    <w:p w14:paraId="5FF2AFA5" w14:textId="77777777" w:rsidR="00D1382A" w:rsidRPr="0087040F" w:rsidRDefault="00D1382A" w:rsidP="00D1382A">
      <w:pPr>
        <w:ind w:left="0" w:firstLine="0"/>
        <w:rPr>
          <w:rFonts w:ascii="Arial Nova Light" w:hAnsi="Arial Nova Light" w:cs="Arial"/>
          <w:b/>
          <w:bCs/>
          <w:sz w:val="24"/>
          <w:szCs w:val="24"/>
        </w:rPr>
      </w:pPr>
      <w:hyperlink r:id="rId34" w:tgtFrame="_blank" w:history="1">
        <w:r w:rsidRPr="0087040F">
          <w:rPr>
            <w:rFonts w:ascii="Arial Nova Light" w:hAnsi="Arial Nova Light" w:cs="Poppins"/>
            <w:color w:val="0F95CC"/>
            <w:sz w:val="24"/>
            <w:szCs w:val="24"/>
            <w:u w:val="single"/>
          </w:rPr>
          <w:t>PCH Code of Conduct</w:t>
        </w:r>
      </w:hyperlink>
      <w:r w:rsidR="003C4176">
        <w:pict w14:anchorId="09B40C1C">
          <v:rect id="Horizontal Line 83" o:spid="_x0000_s1028"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r w:rsidRPr="0087040F">
        <w:rPr>
          <w:rFonts w:ascii="Arial Nova Light" w:hAnsi="Arial Nova Light" w:cs="Arial"/>
          <w:b/>
          <w:bCs/>
          <w:vanish/>
          <w:sz w:val="24"/>
          <w:szCs w:val="24"/>
        </w:rPr>
        <w:t>Bottom of Form</w:t>
      </w:r>
    </w:p>
    <w:p w14:paraId="7C492953" w14:textId="77777777" w:rsidR="00D1382A" w:rsidRPr="0087040F" w:rsidRDefault="00D1382A" w:rsidP="00D1382A">
      <w:pPr>
        <w:ind w:left="0" w:firstLine="0"/>
        <w:rPr>
          <w:rFonts w:ascii="Arial Nova Light" w:hAnsi="Arial Nova Light" w:cs="Arial"/>
          <w:b/>
          <w:bCs/>
          <w:color w:val="7030A0"/>
          <w:sz w:val="24"/>
          <w:szCs w:val="24"/>
        </w:rPr>
      </w:pPr>
      <w:r w:rsidRPr="0087040F">
        <w:rPr>
          <w:rFonts w:ascii="Arial Nova Light" w:hAnsi="Arial Nova Light" w:cs="Arial"/>
          <w:b/>
          <w:bCs/>
          <w:color w:val="7030A0"/>
          <w:sz w:val="24"/>
          <w:szCs w:val="24"/>
        </w:rPr>
        <w:t>Module 4: Annex D Form</w:t>
      </w:r>
      <w:r w:rsidRPr="0087040F">
        <w:rPr>
          <w:rFonts w:ascii="Arial Nova Light" w:hAnsi="Arial Nova Light" w:cs="Arial"/>
          <w:b/>
          <w:bCs/>
          <w:vanish/>
          <w:color w:val="7030A0"/>
          <w:sz w:val="24"/>
          <w:szCs w:val="24"/>
        </w:rPr>
        <w:t>Top of Form</w:t>
      </w:r>
    </w:p>
    <w:p w14:paraId="1DC353EF" w14:textId="78FF7E59" w:rsidR="00D1382A" w:rsidRPr="0087040F" w:rsidRDefault="00D1382A" w:rsidP="00D1382A">
      <w:pPr>
        <w:numPr>
          <w:ilvl w:val="0"/>
          <w:numId w:val="5"/>
        </w:numPr>
        <w:spacing w:before="120"/>
        <w:rPr>
          <w:rFonts w:ascii="Arial Nova Light" w:hAnsi="Arial Nova Light" w:cs="Arial"/>
          <w:sz w:val="24"/>
          <w:szCs w:val="24"/>
        </w:rPr>
      </w:pPr>
      <w:hyperlink r:id="rId35" w:tooltip="'Annex D (KHSC Modules Completion)' - Link" w:history="1">
        <w:r w:rsidRPr="0087040F">
          <w:rPr>
            <w:rFonts w:ascii="Arial Nova Light" w:hAnsi="Arial Nova Light" w:cs="Arial"/>
            <w:color w:val="0000FF"/>
            <w:sz w:val="24"/>
            <w:szCs w:val="24"/>
            <w:u w:val="single"/>
          </w:rPr>
          <w:t>Annex D Form</w:t>
        </w:r>
      </w:hyperlink>
    </w:p>
    <w:p w14:paraId="6977B82F" w14:textId="77777777" w:rsidR="00D1382A" w:rsidRPr="0087040F" w:rsidRDefault="003C4176" w:rsidP="00D1382A">
      <w:pPr>
        <w:ind w:left="0" w:firstLine="0"/>
        <w:rPr>
          <w:rFonts w:ascii="Arial Nova Light" w:hAnsi="Arial Nova Light" w:cs="Arial"/>
          <w:b/>
          <w:bCs/>
          <w:color w:val="7030A0"/>
          <w:sz w:val="24"/>
          <w:szCs w:val="24"/>
        </w:rPr>
      </w:pPr>
      <w:r>
        <w:pict w14:anchorId="1121BAE1">
          <v:rect id="Horizontal Line 84" o:spid="_x0000_s1027" alt="" style="width:49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p>
    <w:p w14:paraId="30E1E467" w14:textId="77777777" w:rsidR="00D1382A" w:rsidRPr="0087040F" w:rsidRDefault="00D1382A" w:rsidP="00D1382A">
      <w:pPr>
        <w:spacing w:before="120"/>
        <w:ind w:left="0" w:firstLine="0"/>
        <w:rPr>
          <w:rFonts w:ascii="Arial Nova Light" w:hAnsi="Arial Nova Light" w:cs="Arial"/>
          <w:b/>
          <w:bCs/>
          <w:vanish/>
          <w:color w:val="7030A0"/>
          <w:sz w:val="24"/>
          <w:szCs w:val="24"/>
        </w:rPr>
      </w:pPr>
    </w:p>
    <w:p w14:paraId="65040A86" w14:textId="77777777" w:rsidR="00D1382A" w:rsidRPr="0087040F" w:rsidRDefault="00D1382A" w:rsidP="00D1382A">
      <w:pPr>
        <w:ind w:left="0" w:firstLine="0"/>
        <w:rPr>
          <w:rFonts w:ascii="Arial Nova Light" w:hAnsi="Arial Nova Light" w:cs="Arial"/>
          <w:b/>
          <w:bCs/>
          <w:vanish/>
          <w:color w:val="7030A0"/>
          <w:sz w:val="24"/>
          <w:szCs w:val="24"/>
        </w:rPr>
      </w:pPr>
      <w:r w:rsidRPr="0087040F">
        <w:rPr>
          <w:rFonts w:ascii="Arial Nova Light" w:hAnsi="Arial Nova Light" w:cs="Arial"/>
          <w:b/>
          <w:bCs/>
          <w:vanish/>
          <w:color w:val="7030A0"/>
          <w:sz w:val="24"/>
          <w:szCs w:val="24"/>
        </w:rPr>
        <w:t>Top of Form</w:t>
      </w:r>
    </w:p>
    <w:p w14:paraId="67149EFA" w14:textId="77777777" w:rsidR="00D1382A" w:rsidRPr="0087040F" w:rsidRDefault="00D1382A" w:rsidP="00D1382A">
      <w:pPr>
        <w:spacing w:after="120"/>
        <w:ind w:left="0" w:firstLine="0"/>
        <w:rPr>
          <w:rFonts w:ascii="Arial Nova Light" w:hAnsi="Arial Nova Light" w:cs="Arial"/>
          <w:b/>
          <w:bCs/>
          <w:color w:val="7030A0"/>
          <w:sz w:val="28"/>
          <w:szCs w:val="28"/>
          <w:u w:val="single"/>
        </w:rPr>
      </w:pPr>
      <w:hyperlink r:id="rId36" w:history="1">
        <w:r w:rsidRPr="0087040F">
          <w:rPr>
            <w:rFonts w:ascii="Arial Nova Light" w:hAnsi="Arial Nova Light" w:cs="Arial"/>
            <w:b/>
            <w:bCs/>
            <w:color w:val="7030A0"/>
            <w:sz w:val="24"/>
            <w:szCs w:val="24"/>
          </w:rPr>
          <w:t>Module 5: Curriculum Vitae (CV)</w:t>
        </w:r>
      </w:hyperlink>
    </w:p>
    <w:p w14:paraId="1D23D708" w14:textId="77777777" w:rsidR="00D1382A" w:rsidRPr="0087040F" w:rsidRDefault="00D1382A" w:rsidP="00D1382A">
      <w:pPr>
        <w:spacing w:after="120"/>
        <w:ind w:left="0" w:firstLine="0"/>
        <w:rPr>
          <w:rFonts w:ascii="Arial Nova Light" w:hAnsi="Arial Nova Light" w:cs="Arial"/>
          <w:sz w:val="24"/>
          <w:szCs w:val="24"/>
        </w:rPr>
      </w:pPr>
      <w:r w:rsidRPr="0087040F">
        <w:rPr>
          <w:rFonts w:ascii="Arial Nova Light" w:hAnsi="Arial Nova Light" w:cs="Arial"/>
          <w:sz w:val="24"/>
          <w:szCs w:val="24"/>
        </w:rPr>
        <w:t>Your CV should be clear, concise, complete, and up to date with current relevant employment and educational information.</w:t>
      </w:r>
    </w:p>
    <w:p w14:paraId="02FD0B34" w14:textId="77777777" w:rsidR="00D1382A" w:rsidRPr="0087040F" w:rsidRDefault="00D1382A" w:rsidP="00D1382A">
      <w:pPr>
        <w:spacing w:after="120"/>
        <w:ind w:left="0" w:firstLine="0"/>
        <w:rPr>
          <w:rFonts w:ascii="Arial Nova Light" w:hAnsi="Arial Nova Light" w:cs="Arial"/>
          <w:sz w:val="24"/>
          <w:szCs w:val="24"/>
        </w:rPr>
      </w:pPr>
      <w:r w:rsidRPr="0087040F">
        <w:rPr>
          <w:rFonts w:ascii="Arial Nova Light" w:hAnsi="Arial Nova Light" w:cs="Arial"/>
          <w:sz w:val="24"/>
          <w:szCs w:val="24"/>
        </w:rPr>
        <w:t xml:space="preserve">Please go to </w:t>
      </w:r>
      <w:hyperlink r:id="rId37" w:history="1">
        <w:r w:rsidRPr="0087040F">
          <w:rPr>
            <w:rFonts w:ascii="Arial Nova Light" w:hAnsi="Arial Nova Light" w:cs="Arial"/>
            <w:color w:val="0000FF"/>
            <w:sz w:val="24"/>
            <w:szCs w:val="24"/>
            <w:u w:val="single"/>
          </w:rPr>
          <w:t>Career Services</w:t>
        </w:r>
      </w:hyperlink>
      <w:r w:rsidRPr="0087040F">
        <w:rPr>
          <w:rFonts w:ascii="Arial Nova Light" w:hAnsi="Arial Nova Light" w:cs="Arial"/>
          <w:sz w:val="24"/>
          <w:szCs w:val="24"/>
        </w:rPr>
        <w:t xml:space="preserve"> at Queens University for further guidance.</w:t>
      </w:r>
    </w:p>
    <w:p w14:paraId="288BBBE3" w14:textId="273747D1" w:rsidR="002F5BEA" w:rsidRPr="0087040F" w:rsidRDefault="00D1382A" w:rsidP="002F5BEA">
      <w:pPr>
        <w:spacing w:after="120"/>
        <w:ind w:left="0" w:firstLine="0"/>
        <w:rPr>
          <w:rFonts w:ascii="Arial Nova Light" w:hAnsi="Arial Nova Light" w:cs="Arial"/>
          <w:b/>
          <w:bCs/>
          <w:color w:val="7030A0"/>
          <w:sz w:val="24"/>
          <w:szCs w:val="24"/>
        </w:rPr>
      </w:pPr>
      <w:r w:rsidRPr="0087040F">
        <w:rPr>
          <w:rFonts w:ascii="Arial Nova Light" w:hAnsi="Arial Nova Light" w:cs="Arial"/>
          <w:sz w:val="24"/>
          <w:szCs w:val="24"/>
        </w:rPr>
        <w:t xml:space="preserve">Please see </w:t>
      </w:r>
      <w:hyperlink r:id="rId38" w:history="1">
        <w:r w:rsidRPr="0087040F">
          <w:rPr>
            <w:rFonts w:ascii="Arial Nova Light" w:hAnsi="Arial Nova Light" w:cs="Arial"/>
            <w:color w:val="0000FF"/>
            <w:sz w:val="24"/>
            <w:szCs w:val="24"/>
            <w:u w:val="single"/>
          </w:rPr>
          <w:t>attachment</w:t>
        </w:r>
      </w:hyperlink>
      <w:r w:rsidRPr="0087040F">
        <w:rPr>
          <w:rFonts w:ascii="Arial Nova Light" w:hAnsi="Arial Nova Light" w:cs="Arial"/>
          <w:sz w:val="24"/>
          <w:szCs w:val="24"/>
        </w:rPr>
        <w:t xml:space="preserve"> for a sample CV.</w:t>
      </w:r>
      <w:r w:rsidR="002F5BEA">
        <w:rPr>
          <w:rFonts w:ascii="Arial Nova Light" w:hAnsi="Arial Nova Light" w:cs="Arial"/>
          <w:sz w:val="24"/>
          <w:szCs w:val="24"/>
        </w:rPr>
        <w:br/>
      </w:r>
      <w:r w:rsidR="002F5BEA">
        <w:rPr>
          <w:rFonts w:ascii="Arial Nova Light" w:hAnsi="Arial Nova Light" w:cs="Arial"/>
          <w:sz w:val="24"/>
          <w:szCs w:val="24"/>
        </w:rPr>
        <w:br/>
      </w:r>
      <w:r w:rsidR="002F5BEA" w:rsidRPr="0087040F">
        <w:rPr>
          <w:rFonts w:ascii="Arial Nova Light" w:hAnsi="Arial Nova Light" w:cs="Arial"/>
          <w:b/>
          <w:bCs/>
          <w:color w:val="7030A0"/>
          <w:sz w:val="24"/>
          <w:szCs w:val="24"/>
        </w:rPr>
        <w:t xml:space="preserve">Module </w:t>
      </w:r>
      <w:r w:rsidR="002F5BEA">
        <w:rPr>
          <w:rFonts w:ascii="Arial Nova Light" w:hAnsi="Arial Nova Light" w:cs="Arial"/>
          <w:b/>
          <w:bCs/>
          <w:color w:val="7030A0"/>
          <w:sz w:val="24"/>
          <w:szCs w:val="24"/>
        </w:rPr>
        <w:t>6</w:t>
      </w:r>
      <w:r w:rsidR="002F5BEA" w:rsidRPr="0087040F">
        <w:rPr>
          <w:rFonts w:ascii="Arial Nova Light" w:hAnsi="Arial Nova Light" w:cs="Arial"/>
          <w:b/>
          <w:bCs/>
          <w:color w:val="7030A0"/>
          <w:sz w:val="24"/>
          <w:szCs w:val="24"/>
        </w:rPr>
        <w:t>: KHSC Learning Placement Authorization Form</w:t>
      </w:r>
    </w:p>
    <w:p w14:paraId="58A62C7F" w14:textId="73888A70" w:rsidR="00D1382A" w:rsidRPr="0087040F" w:rsidRDefault="004B01E4" w:rsidP="00D1382A">
      <w:pPr>
        <w:ind w:left="0" w:firstLine="0"/>
        <w:rPr>
          <w:rFonts w:ascii="Arial Nova Light" w:hAnsi="Arial Nova Light" w:cs="Arial"/>
          <w:b/>
          <w:bCs/>
          <w:vanish/>
          <w:sz w:val="24"/>
          <w:szCs w:val="24"/>
        </w:rPr>
      </w:pPr>
      <w:hyperlink r:id="rId39" w:history="1">
        <w:r w:rsidRPr="00880A1F">
          <w:rPr>
            <w:rStyle w:val="Hyperlink"/>
            <w:rFonts w:ascii="Arial Nova Light" w:hAnsi="Arial Nova Light"/>
            <w:sz w:val="24"/>
            <w:szCs w:val="24"/>
          </w:rPr>
          <w:t>Click here for KHSC Learning Placement Authorization Form</w:t>
        </w:r>
      </w:hyperlink>
      <w:r w:rsidR="00D1382A" w:rsidRPr="0087040F">
        <w:rPr>
          <w:rFonts w:ascii="Arial Nova Light" w:hAnsi="Arial Nova Light" w:cs="Arial"/>
          <w:b/>
          <w:bCs/>
          <w:vanish/>
          <w:sz w:val="24"/>
          <w:szCs w:val="24"/>
        </w:rPr>
        <w:t>Bottom of Form</w:t>
      </w:r>
    </w:p>
    <w:p w14:paraId="7A05F414" w14:textId="77777777" w:rsidR="00D1382A" w:rsidRPr="0087040F" w:rsidRDefault="003C4176" w:rsidP="00D1382A">
      <w:pPr>
        <w:ind w:left="0" w:firstLine="0"/>
        <w:rPr>
          <w:rFonts w:ascii="Arial Nova Light" w:hAnsi="Arial Nova Light" w:cs="Arial"/>
          <w:b/>
          <w:bCs/>
          <w:sz w:val="24"/>
          <w:szCs w:val="24"/>
        </w:rPr>
      </w:pPr>
      <w:r>
        <w:pict w14:anchorId="726ADAE2">
          <v:rect id="Horizontal Line 103" o:spid="_x0000_s1026" alt="" style="width:496.8pt;height:.6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595959" stroked="f">
            <o:lock v:ext="edit" rotation="t" aspectratio="t" verticies="t" text="t" shapetype="t"/>
            <w10:anchorlock/>
          </v:rect>
        </w:pict>
      </w:r>
      <w:r w:rsidR="00D1382A" w:rsidRPr="0087040F">
        <w:rPr>
          <w:rFonts w:ascii="Arial Nova Light" w:hAnsi="Arial Nova Light" w:cs="Arial"/>
          <w:b/>
          <w:bCs/>
          <w:vanish/>
          <w:sz w:val="24"/>
          <w:szCs w:val="24"/>
        </w:rPr>
        <w:t>Bottom of Form</w:t>
      </w:r>
    </w:p>
    <w:p w14:paraId="51718B57" w14:textId="77777777" w:rsidR="00D1382A" w:rsidRPr="0087040F" w:rsidRDefault="00D1382A" w:rsidP="00D1382A">
      <w:pPr>
        <w:spacing w:before="120"/>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0BFB6DFD" w14:textId="77777777" w:rsidR="00D1382A" w:rsidRPr="0087040F" w:rsidRDefault="00D1382A" w:rsidP="00D1382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Bottom of Form</w:t>
      </w:r>
    </w:p>
    <w:p w14:paraId="47B72D2B" w14:textId="77777777" w:rsidR="00D1382A" w:rsidRPr="0087040F" w:rsidRDefault="00D1382A" w:rsidP="00D1382A">
      <w:pPr>
        <w:ind w:left="0" w:firstLine="0"/>
        <w:rPr>
          <w:rFonts w:ascii="Arial Nova Light" w:hAnsi="Arial Nova Light" w:cs="Arial"/>
          <w:b/>
          <w:bCs/>
          <w:vanish/>
          <w:color w:val="0070C0"/>
          <w:sz w:val="28"/>
          <w:szCs w:val="28"/>
        </w:rPr>
      </w:pPr>
      <w:r w:rsidRPr="0087040F">
        <w:rPr>
          <w:rFonts w:ascii="Arial Nova Light" w:hAnsi="Arial Nova Light" w:cs="Arial"/>
          <w:b/>
          <w:bCs/>
          <w:vanish/>
          <w:color w:val="0070C0"/>
          <w:sz w:val="28"/>
          <w:szCs w:val="28"/>
        </w:rPr>
        <w:t>Top of Form</w:t>
      </w:r>
    </w:p>
    <w:p w14:paraId="594CB58B" w14:textId="77777777" w:rsidR="00D1382A" w:rsidRPr="0087040F" w:rsidRDefault="00D1382A" w:rsidP="00D1382A">
      <w:pPr>
        <w:ind w:left="0" w:firstLine="0"/>
        <w:rPr>
          <w:rFonts w:ascii="Arial Nova Light" w:hAnsi="Arial Nova Light" w:cs="Arial"/>
          <w:b/>
          <w:bCs/>
          <w:color w:val="0070C0"/>
          <w:sz w:val="28"/>
          <w:szCs w:val="28"/>
        </w:rPr>
      </w:pPr>
      <w:hyperlink r:id="rId40" w:history="1">
        <w:r w:rsidRPr="0087040F">
          <w:rPr>
            <w:rFonts w:ascii="Arial Nova Light" w:hAnsi="Arial Nova Light" w:cs="Arial"/>
            <w:b/>
            <w:bCs/>
            <w:color w:val="0070C0"/>
            <w:sz w:val="28"/>
            <w:szCs w:val="28"/>
            <w:u w:val="single"/>
          </w:rPr>
          <w:t>Step 5: Book Clearance Review Online Appointment with Concise Health Solutions</w:t>
        </w:r>
      </w:hyperlink>
    </w:p>
    <w:p w14:paraId="6EDD770D" w14:textId="77777777" w:rsidR="00D1382A" w:rsidRPr="0087040F" w:rsidRDefault="00D1382A" w:rsidP="00D1382A">
      <w:pPr>
        <w:spacing w:before="120" w:after="120"/>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Times New Roman"/>
          <w:kern w:val="0"/>
          <w:sz w:val="24"/>
          <w:szCs w:val="24"/>
          <w14:ligatures w14:val="none"/>
        </w:rPr>
        <w:t xml:space="preserve">Ensure that you have completed all of the required documents for your Clearance Review May 1st - November 1st. Contact Concise Health Solutions if you have any questions at:  </w:t>
      </w:r>
      <w:hyperlink r:id="rId41" w:tgtFrame="_self" w:history="1">
        <w:r w:rsidRPr="0087040F">
          <w:rPr>
            <w:rFonts w:ascii="Arial Nova Light" w:eastAsiaTheme="majorEastAsia" w:hAnsi="Arial Nova Light" w:cs="Times New Roman"/>
            <w:color w:val="0000FF"/>
            <w:kern w:val="0"/>
            <w:sz w:val="24"/>
            <w:szCs w:val="24"/>
            <w:u w:val="single"/>
            <w14:ligatures w14:val="none"/>
          </w:rPr>
          <w:t>hello@concisehealthsolutions.ca</w:t>
        </w:r>
      </w:hyperlink>
    </w:p>
    <w:p w14:paraId="412D1A98" w14:textId="77777777" w:rsidR="00D1382A" w:rsidRPr="0087040F" w:rsidRDefault="00D1382A" w:rsidP="00D1382A">
      <w:pPr>
        <w:spacing w:after="120"/>
        <w:ind w:left="0" w:firstLine="0"/>
        <w:rPr>
          <w:rFonts w:ascii="Arial Nova Light" w:eastAsia="Times New Roman" w:hAnsi="Arial Nova Light" w:cs="Times New Roman"/>
          <w:kern w:val="0"/>
          <w:sz w:val="24"/>
          <w:szCs w:val="24"/>
          <w14:ligatures w14:val="none"/>
        </w:rPr>
      </w:pPr>
      <w:r w:rsidRPr="0087040F">
        <w:rPr>
          <w:rFonts w:ascii="Arial Nova Light" w:eastAsiaTheme="majorEastAsia" w:hAnsi="Arial Nova Light" w:cs="Times New Roman"/>
          <w:b/>
          <w:bCs/>
          <w:kern w:val="0"/>
          <w:sz w:val="24"/>
          <w:szCs w:val="24"/>
          <w14:ligatures w14:val="none"/>
        </w:rPr>
        <w:t>When can I book my appointment?</w:t>
      </w:r>
      <w:r w:rsidRPr="0087040F">
        <w:rPr>
          <w:rFonts w:ascii="Arial Nova Light" w:eastAsia="Times New Roman" w:hAnsi="Arial Nova Light" w:cs="Times New Roman"/>
          <w:kern w:val="0"/>
          <w:sz w:val="24"/>
          <w:szCs w:val="24"/>
          <w14:ligatures w14:val="none"/>
        </w:rPr>
        <w:t xml:space="preserve"> May 1 – November 1.</w:t>
      </w:r>
    </w:p>
    <w:p w14:paraId="7A621035" w14:textId="77777777" w:rsidR="00D1382A" w:rsidRPr="0087040F" w:rsidRDefault="00D1382A" w:rsidP="00D1382A">
      <w:pPr>
        <w:spacing w:after="120"/>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Times New Roman"/>
          <w:kern w:val="0"/>
          <w:sz w:val="24"/>
          <w:szCs w:val="24"/>
          <w14:ligatures w14:val="none"/>
        </w:rPr>
        <w:t xml:space="preserve">Book your appointment only </w:t>
      </w:r>
      <w:r w:rsidRPr="0087040F">
        <w:rPr>
          <w:rFonts w:ascii="Arial Nova Light" w:eastAsiaTheme="majorEastAsia" w:hAnsi="Arial Nova Light" w:cs="Times New Roman"/>
          <w:b/>
          <w:bCs/>
          <w:kern w:val="0"/>
          <w:sz w:val="24"/>
          <w:szCs w:val="24"/>
          <w14:ligatures w14:val="none"/>
        </w:rPr>
        <w:t>AFTER</w:t>
      </w:r>
      <w:r w:rsidRPr="0087040F">
        <w:rPr>
          <w:rFonts w:ascii="Arial Nova Light" w:eastAsia="Times New Roman" w:hAnsi="Arial Nova Light" w:cs="Times New Roman"/>
          <w:kern w:val="0"/>
          <w:sz w:val="24"/>
          <w:szCs w:val="24"/>
          <w14:ligatures w14:val="none"/>
        </w:rPr>
        <w:t xml:space="preserve"> you have completed all your requirements. Upload proof of completion of all of the requirements to the secure Concise Health Solutions site. The deadline for completing your placement requirements </w:t>
      </w:r>
      <w:r w:rsidRPr="0087040F">
        <w:rPr>
          <w:rFonts w:ascii="Arial Nova Light" w:eastAsia="Times New Roman" w:hAnsi="Arial Nova Light" w:cs="Times New Roman"/>
          <w:color w:val="7D2600"/>
          <w:kern w:val="0"/>
          <w:sz w:val="24"/>
          <w:szCs w:val="24"/>
          <w14:ligatures w14:val="none"/>
        </w:rPr>
        <w:t>is November 1st</w:t>
      </w:r>
      <w:r w:rsidRPr="0087040F">
        <w:rPr>
          <w:rFonts w:ascii="Arial Nova Light" w:eastAsia="Times New Roman" w:hAnsi="Arial Nova Light" w:cs="Times New Roman"/>
          <w:kern w:val="0"/>
          <w:sz w:val="24"/>
          <w:szCs w:val="24"/>
          <w14:ligatures w14:val="none"/>
        </w:rPr>
        <w:t>. Do not wait until the last minute. If your requirements are complete, you can book your clearance review appointment any time after May 1st.</w:t>
      </w:r>
    </w:p>
    <w:p w14:paraId="1F14BD0A" w14:textId="77777777" w:rsidR="00D1382A" w:rsidRPr="0087040F" w:rsidRDefault="00D1382A" w:rsidP="00D1382A">
      <w:pPr>
        <w:spacing w:after="120"/>
        <w:ind w:left="0" w:firstLine="0"/>
        <w:rPr>
          <w:rFonts w:ascii="Arial Nova Light" w:eastAsia="Times New Roman" w:hAnsi="Arial Nova Light" w:cs="Times New Roman"/>
          <w:kern w:val="0"/>
          <w:sz w:val="24"/>
          <w:szCs w:val="24"/>
          <w14:ligatures w14:val="none"/>
        </w:rPr>
      </w:pPr>
      <w:r w:rsidRPr="0087040F">
        <w:rPr>
          <w:rFonts w:ascii="Arial Nova Light" w:eastAsiaTheme="majorEastAsia" w:hAnsi="Arial Nova Light" w:cs="Times New Roman"/>
          <w:b/>
          <w:bCs/>
          <w:kern w:val="0"/>
          <w:sz w:val="24"/>
          <w:szCs w:val="24"/>
          <w14:ligatures w14:val="none"/>
        </w:rPr>
        <w:t xml:space="preserve">How do I book my appointment? </w:t>
      </w:r>
      <w:r w:rsidRPr="0087040F">
        <w:rPr>
          <w:rFonts w:ascii="Arial Nova Light" w:eastAsia="Times New Roman" w:hAnsi="Arial Nova Light" w:cs="Times New Roman"/>
          <w:kern w:val="0"/>
          <w:sz w:val="24"/>
          <w:szCs w:val="24"/>
          <w14:ligatures w14:val="none"/>
        </w:rPr>
        <w:t xml:space="preserve">Book your Clearance Review appointment </w:t>
      </w:r>
      <w:hyperlink r:id="rId42" w:tooltip="here" w:history="1">
        <w:r w:rsidRPr="0087040F">
          <w:rPr>
            <w:rFonts w:ascii="Arial Nova Light" w:eastAsiaTheme="majorEastAsia" w:hAnsi="Arial Nova Light" w:cs="Times New Roman"/>
            <w:color w:val="0000FF"/>
            <w:kern w:val="0"/>
            <w:sz w:val="24"/>
            <w:szCs w:val="24"/>
            <w:u w:val="single"/>
            <w14:ligatures w14:val="none"/>
          </w:rPr>
          <w:t>here.</w:t>
        </w:r>
      </w:hyperlink>
    </w:p>
    <w:p w14:paraId="79A4DECE" w14:textId="77777777" w:rsidR="00D1382A" w:rsidRPr="0087040F" w:rsidRDefault="00D1382A" w:rsidP="00D1382A">
      <w:pPr>
        <w:spacing w:after="120"/>
        <w:ind w:left="0" w:firstLine="0"/>
        <w:rPr>
          <w:rFonts w:ascii="Arial Nova Light" w:eastAsia="Times New Roman" w:hAnsi="Arial Nova Light" w:cs="Times New Roman"/>
          <w:kern w:val="0"/>
          <w:sz w:val="24"/>
          <w:szCs w:val="24"/>
          <w14:ligatures w14:val="none"/>
        </w:rPr>
      </w:pPr>
      <w:r w:rsidRPr="0087040F">
        <w:rPr>
          <w:rFonts w:ascii="Arial Nova Light" w:eastAsiaTheme="majorEastAsia" w:hAnsi="Arial Nova Light" w:cs="Times New Roman"/>
          <w:b/>
          <w:bCs/>
          <w:kern w:val="0"/>
          <w:sz w:val="24"/>
          <w:szCs w:val="24"/>
          <w14:ligatures w14:val="none"/>
        </w:rPr>
        <w:t>How often is this needed</w:t>
      </w:r>
      <w:r w:rsidRPr="0087040F">
        <w:rPr>
          <w:rFonts w:ascii="Arial Nova Light" w:eastAsia="Times New Roman" w:hAnsi="Arial Nova Light" w:cs="Times New Roman"/>
          <w:kern w:val="0"/>
          <w:sz w:val="24"/>
          <w:szCs w:val="24"/>
          <w14:ligatures w14:val="none"/>
        </w:rPr>
        <w:t>? Annually, prior to your clinical placement document completion deadline.</w:t>
      </w:r>
    </w:p>
    <w:p w14:paraId="4B551CEA" w14:textId="2DDBD813" w:rsidR="00582061" w:rsidRPr="00D1382A" w:rsidRDefault="00D1382A" w:rsidP="00D1382A">
      <w:pPr>
        <w:ind w:left="0" w:firstLine="0"/>
        <w:rPr>
          <w:rFonts w:ascii="Arial Nova Light" w:eastAsia="Times New Roman" w:hAnsi="Arial Nova Light" w:cs="Times New Roman"/>
          <w:kern w:val="0"/>
          <w:sz w:val="24"/>
          <w:szCs w:val="24"/>
          <w14:ligatures w14:val="none"/>
        </w:rPr>
      </w:pPr>
      <w:r w:rsidRPr="0087040F">
        <w:rPr>
          <w:rFonts w:ascii="Arial Nova Light" w:eastAsia="Times New Roman" w:hAnsi="Arial Nova Light" w:cs="Times New Roman"/>
          <w:kern w:val="0"/>
          <w:sz w:val="24"/>
          <w:szCs w:val="24"/>
          <w14:ligatures w14:val="none"/>
        </w:rPr>
        <w:lastRenderedPageBreak/>
        <w:t>Upload all documents to the corresponding Assignment Folders on onQ to ensure you have copies of all documentation, in addition to submitting proof to Concise Health Solutions. </w:t>
      </w:r>
    </w:p>
    <w:sectPr w:rsidR="00582061" w:rsidRPr="00D1382A" w:rsidSect="00D1382A">
      <w:footerReference w:type="default" r:id="rId43"/>
      <w:pgSz w:w="12240" w:h="15840"/>
      <w:pgMar w:top="720" w:right="1152" w:bottom="720" w:left="1152"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8749" w14:textId="77777777" w:rsidR="003C4176" w:rsidRDefault="003C4176">
      <w:r>
        <w:separator/>
      </w:r>
    </w:p>
  </w:endnote>
  <w:endnote w:type="continuationSeparator" w:id="0">
    <w:p w14:paraId="1FCD4196" w14:textId="77777777" w:rsidR="003C4176" w:rsidRDefault="003C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Light">
    <w:panose1 w:val="020B03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944160"/>
      <w:docPartObj>
        <w:docPartGallery w:val="Page Numbers (Bottom of Page)"/>
        <w:docPartUnique/>
      </w:docPartObj>
    </w:sdtPr>
    <w:sdtEndPr>
      <w:rPr>
        <w:noProof/>
      </w:rPr>
    </w:sdtEndPr>
    <w:sdtContent>
      <w:p w14:paraId="065D6450" w14:textId="77777777" w:rsidR="00D1382A" w:rsidRDefault="00D138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DE0CEE" w14:textId="77777777" w:rsidR="00D1382A" w:rsidRDefault="00D13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B0AD" w14:textId="77777777" w:rsidR="003C4176" w:rsidRDefault="003C4176">
      <w:r>
        <w:separator/>
      </w:r>
    </w:p>
  </w:footnote>
  <w:footnote w:type="continuationSeparator" w:id="0">
    <w:p w14:paraId="76D124F6" w14:textId="77777777" w:rsidR="003C4176" w:rsidRDefault="003C4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DD1"/>
    <w:multiLevelType w:val="multilevel"/>
    <w:tmpl w:val="4CA2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F3EDD"/>
    <w:multiLevelType w:val="hybridMultilevel"/>
    <w:tmpl w:val="DA628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83D97"/>
    <w:multiLevelType w:val="multilevel"/>
    <w:tmpl w:val="63B0B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A2767"/>
    <w:multiLevelType w:val="hybridMultilevel"/>
    <w:tmpl w:val="B222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36AA9"/>
    <w:multiLevelType w:val="hybridMultilevel"/>
    <w:tmpl w:val="DFCC1150"/>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63780"/>
    <w:multiLevelType w:val="multilevel"/>
    <w:tmpl w:val="FF8E6E76"/>
    <w:lvl w:ilvl="0">
      <w:start w:val="1"/>
      <w:numFmt w:val="decimal"/>
      <w:lvlText w:val="%1."/>
      <w:lvlJc w:val="left"/>
      <w:pPr>
        <w:tabs>
          <w:tab w:val="num" w:pos="502"/>
        </w:tabs>
        <w:ind w:left="502"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F26E4"/>
    <w:multiLevelType w:val="hybridMultilevel"/>
    <w:tmpl w:val="9D124BE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D651B0"/>
    <w:multiLevelType w:val="hybridMultilevel"/>
    <w:tmpl w:val="897CF13A"/>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A0B88"/>
    <w:multiLevelType w:val="hybridMultilevel"/>
    <w:tmpl w:val="A71665CC"/>
    <w:lvl w:ilvl="0" w:tplc="CBAE5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90C01"/>
    <w:multiLevelType w:val="multilevel"/>
    <w:tmpl w:val="8288F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37F88"/>
    <w:multiLevelType w:val="multilevel"/>
    <w:tmpl w:val="C7DAA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8421741">
    <w:abstractNumId w:val="9"/>
    <w:lvlOverride w:ilvl="1">
      <w:lvl w:ilvl="1">
        <w:numFmt w:val="bullet"/>
        <w:lvlText w:val=""/>
        <w:lvlJc w:val="left"/>
        <w:pPr>
          <w:tabs>
            <w:tab w:val="num" w:pos="1440"/>
          </w:tabs>
          <w:ind w:left="1440" w:hanging="360"/>
        </w:pPr>
        <w:rPr>
          <w:rFonts w:ascii="Symbol" w:hAnsi="Symbol" w:hint="default"/>
          <w:sz w:val="20"/>
        </w:rPr>
      </w:lvl>
    </w:lvlOverride>
  </w:num>
  <w:num w:numId="2" w16cid:durableId="137960097">
    <w:abstractNumId w:val="4"/>
  </w:num>
  <w:num w:numId="3" w16cid:durableId="1722903016">
    <w:abstractNumId w:val="10"/>
  </w:num>
  <w:num w:numId="4" w16cid:durableId="1000354494">
    <w:abstractNumId w:val="8"/>
  </w:num>
  <w:num w:numId="5" w16cid:durableId="1514539911">
    <w:abstractNumId w:val="7"/>
  </w:num>
  <w:num w:numId="6" w16cid:durableId="424814107">
    <w:abstractNumId w:val="1"/>
  </w:num>
  <w:num w:numId="7" w16cid:durableId="382020350">
    <w:abstractNumId w:val="2"/>
  </w:num>
  <w:num w:numId="8" w16cid:durableId="626930128">
    <w:abstractNumId w:val="6"/>
  </w:num>
  <w:num w:numId="9" w16cid:durableId="284822585">
    <w:abstractNumId w:val="0"/>
  </w:num>
  <w:num w:numId="10" w16cid:durableId="1750761370">
    <w:abstractNumId w:val="5"/>
  </w:num>
  <w:num w:numId="11" w16cid:durableId="187623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2A"/>
    <w:rsid w:val="00190F31"/>
    <w:rsid w:val="00250551"/>
    <w:rsid w:val="00255016"/>
    <w:rsid w:val="002F5BEA"/>
    <w:rsid w:val="003522AB"/>
    <w:rsid w:val="003C4176"/>
    <w:rsid w:val="004120CD"/>
    <w:rsid w:val="00455DB4"/>
    <w:rsid w:val="004A3E0D"/>
    <w:rsid w:val="004B01E4"/>
    <w:rsid w:val="004F134F"/>
    <w:rsid w:val="00582061"/>
    <w:rsid w:val="00597868"/>
    <w:rsid w:val="007C6E8B"/>
    <w:rsid w:val="00861B9A"/>
    <w:rsid w:val="009274B6"/>
    <w:rsid w:val="009F3E77"/>
    <w:rsid w:val="00A8704D"/>
    <w:rsid w:val="00C80E2A"/>
    <w:rsid w:val="00D1382A"/>
    <w:rsid w:val="00D7105B"/>
    <w:rsid w:val="00DC03B3"/>
    <w:rsid w:val="00E569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C4DD4A9"/>
  <w15:chartTrackingRefBased/>
  <w15:docId w15:val="{94B77770-32B3-6D42-82AF-673F35E2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2A"/>
    <w:pPr>
      <w:spacing w:after="0" w:line="240" w:lineRule="auto"/>
      <w:ind w:left="720" w:hanging="360"/>
    </w:pPr>
    <w:rPr>
      <w:sz w:val="22"/>
      <w:szCs w:val="22"/>
      <w:lang w:val="en-US"/>
    </w:rPr>
  </w:style>
  <w:style w:type="paragraph" w:styleId="Heading1">
    <w:name w:val="heading 1"/>
    <w:basedOn w:val="Normal"/>
    <w:next w:val="Normal"/>
    <w:link w:val="Heading1Char"/>
    <w:uiPriority w:val="9"/>
    <w:qFormat/>
    <w:rsid w:val="00D13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8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8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8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8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82A"/>
    <w:rPr>
      <w:rFonts w:eastAsiaTheme="majorEastAsia" w:cstheme="majorBidi"/>
      <w:color w:val="272727" w:themeColor="text1" w:themeTint="D8"/>
    </w:rPr>
  </w:style>
  <w:style w:type="paragraph" w:styleId="Title">
    <w:name w:val="Title"/>
    <w:basedOn w:val="Normal"/>
    <w:next w:val="Normal"/>
    <w:link w:val="TitleChar"/>
    <w:uiPriority w:val="10"/>
    <w:qFormat/>
    <w:rsid w:val="00D138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82A"/>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82A"/>
    <w:pPr>
      <w:spacing w:before="160"/>
      <w:jc w:val="center"/>
    </w:pPr>
    <w:rPr>
      <w:i/>
      <w:iCs/>
      <w:color w:val="404040" w:themeColor="text1" w:themeTint="BF"/>
    </w:rPr>
  </w:style>
  <w:style w:type="character" w:customStyle="1" w:styleId="QuoteChar">
    <w:name w:val="Quote Char"/>
    <w:basedOn w:val="DefaultParagraphFont"/>
    <w:link w:val="Quote"/>
    <w:uiPriority w:val="29"/>
    <w:rsid w:val="00D1382A"/>
    <w:rPr>
      <w:i/>
      <w:iCs/>
      <w:color w:val="404040" w:themeColor="text1" w:themeTint="BF"/>
    </w:rPr>
  </w:style>
  <w:style w:type="paragraph" w:styleId="ListParagraph">
    <w:name w:val="List Paragraph"/>
    <w:basedOn w:val="Normal"/>
    <w:uiPriority w:val="34"/>
    <w:qFormat/>
    <w:rsid w:val="00D1382A"/>
    <w:pPr>
      <w:contextualSpacing/>
    </w:pPr>
  </w:style>
  <w:style w:type="character" w:styleId="IntenseEmphasis">
    <w:name w:val="Intense Emphasis"/>
    <w:basedOn w:val="DefaultParagraphFont"/>
    <w:uiPriority w:val="21"/>
    <w:qFormat/>
    <w:rsid w:val="00D1382A"/>
    <w:rPr>
      <w:i/>
      <w:iCs/>
      <w:color w:val="0F4761" w:themeColor="accent1" w:themeShade="BF"/>
    </w:rPr>
  </w:style>
  <w:style w:type="paragraph" w:styleId="IntenseQuote">
    <w:name w:val="Intense Quote"/>
    <w:basedOn w:val="Normal"/>
    <w:next w:val="Normal"/>
    <w:link w:val="IntenseQuoteChar"/>
    <w:uiPriority w:val="30"/>
    <w:qFormat/>
    <w:rsid w:val="00D1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82A"/>
    <w:rPr>
      <w:i/>
      <w:iCs/>
      <w:color w:val="0F4761" w:themeColor="accent1" w:themeShade="BF"/>
    </w:rPr>
  </w:style>
  <w:style w:type="character" w:styleId="IntenseReference">
    <w:name w:val="Intense Reference"/>
    <w:basedOn w:val="DefaultParagraphFont"/>
    <w:uiPriority w:val="32"/>
    <w:qFormat/>
    <w:rsid w:val="00D1382A"/>
    <w:rPr>
      <w:b/>
      <w:bCs/>
      <w:smallCaps/>
      <w:color w:val="0F4761" w:themeColor="accent1" w:themeShade="BF"/>
      <w:spacing w:val="5"/>
    </w:rPr>
  </w:style>
  <w:style w:type="paragraph" w:styleId="Footer">
    <w:name w:val="footer"/>
    <w:basedOn w:val="Normal"/>
    <w:link w:val="FooterChar"/>
    <w:uiPriority w:val="99"/>
    <w:unhideWhenUsed/>
    <w:rsid w:val="00D1382A"/>
    <w:pPr>
      <w:tabs>
        <w:tab w:val="center" w:pos="4680"/>
        <w:tab w:val="right" w:pos="9360"/>
      </w:tabs>
      <w:ind w:left="0" w:firstLine="0"/>
    </w:pPr>
  </w:style>
  <w:style w:type="character" w:customStyle="1" w:styleId="FooterChar">
    <w:name w:val="Footer Char"/>
    <w:basedOn w:val="DefaultParagraphFont"/>
    <w:link w:val="Footer"/>
    <w:uiPriority w:val="99"/>
    <w:rsid w:val="00D1382A"/>
    <w:rPr>
      <w:sz w:val="22"/>
      <w:szCs w:val="22"/>
      <w:lang w:val="en-US"/>
    </w:rPr>
  </w:style>
  <w:style w:type="character" w:styleId="CommentReference">
    <w:name w:val="annotation reference"/>
    <w:basedOn w:val="DefaultParagraphFont"/>
    <w:uiPriority w:val="99"/>
    <w:semiHidden/>
    <w:unhideWhenUsed/>
    <w:rsid w:val="00D1382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Hyperlink">
    <w:name w:val="Hyperlink"/>
    <w:basedOn w:val="DefaultParagraphFont"/>
    <w:uiPriority w:val="99"/>
    <w:unhideWhenUsed/>
    <w:rsid w:val="00D7105B"/>
    <w:rPr>
      <w:color w:val="467886" w:themeColor="hyperlink"/>
      <w:u w:val="single"/>
    </w:rPr>
  </w:style>
  <w:style w:type="character" w:styleId="FollowedHyperlink">
    <w:name w:val="FollowedHyperlink"/>
    <w:basedOn w:val="DefaultParagraphFont"/>
    <w:uiPriority w:val="99"/>
    <w:semiHidden/>
    <w:unhideWhenUsed/>
    <w:rsid w:val="00D710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police.ca/en/services-and-reporting/background-check.aspx" TargetMode="External"/><Relationship Id="rId18" Type="http://schemas.openxmlformats.org/officeDocument/2006/relationships/hyperlink" Target="https://www.publichealthontario.ca/en/MyPHO" TargetMode="External"/><Relationship Id="rId26" Type="http://schemas.openxmlformats.org/officeDocument/2006/relationships/hyperlink" Target="https://share.articulate.com/pwt0JnlymJ1TmXXxJfnUb" TargetMode="External"/><Relationship Id="rId39" Type="http://schemas.openxmlformats.org/officeDocument/2006/relationships/hyperlink" Target="https://queensuca-my.sharepoint.com/:b:/g/personal/nursing_queensu_ca/IQBgIGRj2LrnTYO4dWo6NYtTAWgYfK1kEQ4TeLdyv1cJUZg?e=YnYTcf" TargetMode="External"/><Relationship Id="rId21" Type="http://schemas.openxmlformats.org/officeDocument/2006/relationships/hyperlink" Target="https://lms.publichealthontario.ca/lime/bins/Dashboard.aspx" TargetMode="External"/><Relationship Id="rId34" Type="http://schemas.openxmlformats.org/officeDocument/2006/relationships/hyperlink" Target="https://providencecare.ca/wp-content/uploads/2024/02/ADM-Code-of-Conduct-ADM-HR-3.pdf" TargetMode="External"/><Relationship Id="rId42" Type="http://schemas.openxmlformats.org/officeDocument/2006/relationships/hyperlink" Target="https://booking.appointy.com/en-US/pabbott/bookings/service?isGadget=1"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javascript:void(0)" TargetMode="External"/><Relationship Id="rId29" Type="http://schemas.openxmlformats.org/officeDocument/2006/relationships/hyperlink" Target="https://providencecare.ca/wp-content/uploads/2021/11/8.-KHSC-PCH-Annual-Condensed-2021-Other-Codes-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ursing.queensu.ca/source/School%20of%20Nursing%3A%20Involuntary%20Student%20Placement%20Withdrawal%20Policy.pdf" TargetMode="External"/><Relationship Id="rId24" Type="http://schemas.openxmlformats.org/officeDocument/2006/relationships/hyperlink" Target="https://elearning.kingstonhsc.ca/AnnualPrivacyandConnectingOntarioStudents/story_html5.html" TargetMode="External"/><Relationship Id="rId32" Type="http://schemas.openxmlformats.org/officeDocument/2006/relationships/hyperlink" Target="https://providencecare.ca/wp-content/uploads/2025/12/PCH-Annual-Condensed-2025-Fire-Safety.pdf" TargetMode="External"/><Relationship Id="rId37" Type="http://schemas.openxmlformats.org/officeDocument/2006/relationships/hyperlink" Target="https://careers.queensu.ca/jobs-experience/resume" TargetMode="External"/><Relationship Id="rId40" Type="http://schemas.openxmlformats.org/officeDocument/2006/relationships/hyperlink" Target="javascript:void(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javascript:void(0);" TargetMode="External"/><Relationship Id="rId23" Type="http://schemas.openxmlformats.org/officeDocument/2006/relationships/hyperlink" Target="https://kingstonhsc.ca/sites/default/files/courses/anywhere-rn-nurse-training-scorm1-2/story.html" TargetMode="External"/><Relationship Id="rId28" Type="http://schemas.openxmlformats.org/officeDocument/2006/relationships/hyperlink" Target="https://providencecare.ca/wp-content/uploads/2025/12/PCH-Annual-Condensed-2025-Fire-Safety.pdf" TargetMode="External"/><Relationship Id="rId36" Type="http://schemas.openxmlformats.org/officeDocument/2006/relationships/hyperlink" Target="javascript:void(0);" TargetMode="External"/><Relationship Id="rId10" Type="http://schemas.openxmlformats.org/officeDocument/2006/relationships/hyperlink" Target="https://www.concisehealthsolutions.ca/queens-university-students" TargetMode="External"/><Relationship Id="rId19" Type="http://schemas.openxmlformats.org/officeDocument/2006/relationships/hyperlink" Target="https://www.publichealthontario.ca/-/media/Documents/L/2019/lms-faqs.pdf?la=en&amp;rev=a0edf05b633b4afda81dd6b5eb360949&amp;sc_lang=en&amp;hash=77D8464F0303BCCBE18320D3F2063658" TargetMode="External"/><Relationship Id="rId31" Type="http://schemas.openxmlformats.org/officeDocument/2006/relationships/hyperlink" Target="https://providencecare.ca/wp-content/uploads/2025/04/10.-Occupational-Health-Safety-Orientation-Students-rev-July-20-2021.pdf"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void(0);" TargetMode="External"/><Relationship Id="rId22" Type="http://schemas.openxmlformats.org/officeDocument/2006/relationships/hyperlink" Target="https://lms.publichealthontario.ca/" TargetMode="External"/><Relationship Id="rId27" Type="http://schemas.openxmlformats.org/officeDocument/2006/relationships/hyperlink" Target="mailto:studentplacement@providencecare.ca" TargetMode="External"/><Relationship Id="rId30" Type="http://schemas.openxmlformats.org/officeDocument/2006/relationships/hyperlink" Target="https://providencecare.ca/wp-content/uploads/2021/11/9.-Infection-Control-Orientation-for-Students-2021.pdf" TargetMode="External"/><Relationship Id="rId35" Type="http://schemas.openxmlformats.org/officeDocument/2006/relationships/hyperlink" Target="https://queensu.qualtrics.com/jfe/form/SV_3KU8y4aOtLrvMea"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javascript:void(0);" TargetMode="External"/><Relationship Id="rId17" Type="http://schemas.openxmlformats.org/officeDocument/2006/relationships/hyperlink" Target="https://lms.publichealthontario.ca/" TargetMode="External"/><Relationship Id="rId25" Type="http://schemas.openxmlformats.org/officeDocument/2006/relationships/hyperlink" Target="https://share.articulate.com/QkxHxg6i3PmAyaSPnhyeN" TargetMode="External"/><Relationship Id="rId33" Type="http://schemas.openxmlformats.org/officeDocument/2006/relationships/hyperlink" Target="https://providencecare.ca/story/" TargetMode="External"/><Relationship Id="rId38" Type="http://schemas.openxmlformats.org/officeDocument/2006/relationships/hyperlink" Target="chrome-extension://efaidnbmnnnibpcajpcglclefindmkaj/https:/onq.queensu.ca/d2l/le/dropbox/793110/342889/DownloadAttachment?fid=32818668" TargetMode="External"/><Relationship Id="rId20" Type="http://schemas.openxmlformats.org/officeDocument/2006/relationships/hyperlink" Target="https://www.publichealthontario.ca/-/media/Documents/L/2019/lms-how-to.pdf?la=en&amp;rev=3ee4f995c0e74317a2fe6a4723445359&amp;sc_lang=en&amp;hash=A0EC3FB924D196811731AEF0D28AE76A" TargetMode="External"/><Relationship Id="rId41" Type="http://schemas.openxmlformats.org/officeDocument/2006/relationships/hyperlink" Target="mailto:hello@concisehealthsolutio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5916b4-1293-4de9-8a66-1ce24c8990e6" xsi:nil="true"/>
    <lcf76f155ced4ddcb4097134ff3c332f xmlns="34e9baa2-4145-40f9-af15-54b5f31780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973967B6BF594993F46DAABD06A592" ma:contentTypeVersion="19" ma:contentTypeDescription="Create a new document." ma:contentTypeScope="" ma:versionID="d85a59b1ec318e4e0953c0058d09ab2d">
  <xsd:schema xmlns:xsd="http://www.w3.org/2001/XMLSchema" xmlns:xs="http://www.w3.org/2001/XMLSchema" xmlns:p="http://schemas.microsoft.com/office/2006/metadata/properties" xmlns:ns2="fa5916b4-1293-4de9-8a66-1ce24c8990e6" xmlns:ns3="34e9baa2-4145-40f9-af15-54b5f317801e" targetNamespace="http://schemas.microsoft.com/office/2006/metadata/properties" ma:root="true" ma:fieldsID="0fc98346e3b33c872a2e8ba33febf2e4" ns2:_="" ns3:_="">
    <xsd:import namespace="fa5916b4-1293-4de9-8a66-1ce24c8990e6"/>
    <xsd:import namespace="34e9baa2-4145-40f9-af15-54b5f31780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916b4-1293-4de9-8a66-1ce24c8990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ccb02a-26f0-4a5c-b98d-1f6d2bbde3db}" ma:internalName="TaxCatchAll" ma:showField="CatchAllData" ma:web="fa5916b4-1293-4de9-8a66-1ce24c899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e9baa2-4145-40f9-af15-54b5f3178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32AD8-9482-449D-9FAB-5F05273AAD19}">
  <ds:schemaRefs>
    <ds:schemaRef ds:uri="http://schemas.microsoft.com/sharepoint/v3/contenttype/forms"/>
  </ds:schemaRefs>
</ds:datastoreItem>
</file>

<file path=customXml/itemProps2.xml><?xml version="1.0" encoding="utf-8"?>
<ds:datastoreItem xmlns:ds="http://schemas.openxmlformats.org/officeDocument/2006/customXml" ds:itemID="{8EEE2B47-4C9E-492A-A150-9AECC0B80CF0}">
  <ds:schemaRefs>
    <ds:schemaRef ds:uri="http://schemas.microsoft.com/office/2006/metadata/properties"/>
    <ds:schemaRef ds:uri="http://schemas.microsoft.com/office/infopath/2007/PartnerControls"/>
    <ds:schemaRef ds:uri="fa5916b4-1293-4de9-8a66-1ce24c8990e6"/>
    <ds:schemaRef ds:uri="34e9baa2-4145-40f9-af15-54b5f317801e"/>
  </ds:schemaRefs>
</ds:datastoreItem>
</file>

<file path=customXml/itemProps3.xml><?xml version="1.0" encoding="utf-8"?>
<ds:datastoreItem xmlns:ds="http://schemas.openxmlformats.org/officeDocument/2006/customXml" ds:itemID="{B72BF41B-B7D5-424B-A65D-52023BF2E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916b4-1293-4de9-8a66-1ce24c8990e6"/>
    <ds:schemaRef ds:uri="34e9baa2-4145-40f9-af15-54b5f3178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1991</Words>
  <Characters>11351</Characters>
  <Application>Microsoft Office Word</Application>
  <DocSecurity>0</DocSecurity>
  <Lines>94</Lines>
  <Paragraphs>26</Paragraphs>
  <ScaleCrop>false</ScaleCrop>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Jones Ruffolo</dc:creator>
  <cp:keywords/>
  <dc:description/>
  <cp:lastModifiedBy>Lucille Jones Ruffolo</cp:lastModifiedBy>
  <cp:revision>11</cp:revision>
  <dcterms:created xsi:type="dcterms:W3CDTF">2026-04-17T15:47:00Z</dcterms:created>
  <dcterms:modified xsi:type="dcterms:W3CDTF">2026-04-28T20:32:00Z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0x0101003A973967B6BF594993F46DAABD06A592</vt:lpwstr>
  </property>
  <property fmtid="{D5CDD505-2E9C-101B-9397-08002B2CF9AE}" pid="3" name="MediaServiceImageTags">
    <vt:lpwstr/>
  </property>
</Properties>
</file>